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076F" w:rsidRPr="005316C8" w:rsidRDefault="00E4076F" w:rsidP="00E4076F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</w:t>
      </w:r>
      <w:r w:rsidRPr="005316C8">
        <w:rPr>
          <w:b/>
          <w:sz w:val="26"/>
          <w:szCs w:val="26"/>
        </w:rPr>
        <w:t>УТВЕРЖДАЮ</w:t>
      </w:r>
    </w:p>
    <w:p w:rsidR="00E4076F" w:rsidRDefault="00E4076F" w:rsidP="00E4076F">
      <w:pPr>
        <w:rPr>
          <w:sz w:val="26"/>
          <w:szCs w:val="26"/>
        </w:rPr>
      </w:pPr>
      <w:r>
        <w:rPr>
          <w:sz w:val="26"/>
          <w:szCs w:val="26"/>
        </w:rPr>
        <w:t xml:space="preserve">        Перв</w:t>
      </w:r>
      <w:r w:rsidR="00E8787A">
        <w:rPr>
          <w:sz w:val="26"/>
          <w:szCs w:val="26"/>
        </w:rPr>
        <w:t>ый</w:t>
      </w:r>
      <w:r>
        <w:rPr>
          <w:sz w:val="26"/>
          <w:szCs w:val="26"/>
        </w:rPr>
        <w:t xml:space="preserve"> заместител</w:t>
      </w:r>
      <w:r w:rsidR="00E8787A">
        <w:rPr>
          <w:sz w:val="26"/>
          <w:szCs w:val="26"/>
        </w:rPr>
        <w:t>ь</w:t>
      </w:r>
      <w:r w:rsidRPr="005316C8">
        <w:rPr>
          <w:sz w:val="26"/>
          <w:szCs w:val="26"/>
        </w:rPr>
        <w:t xml:space="preserve"> директора </w:t>
      </w:r>
    </w:p>
    <w:p w:rsidR="00E4076F" w:rsidRDefault="00E4076F" w:rsidP="00E4076F">
      <w:pPr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5316C8">
        <w:rPr>
          <w:sz w:val="26"/>
          <w:szCs w:val="26"/>
        </w:rPr>
        <w:t xml:space="preserve">- </w:t>
      </w:r>
      <w:r>
        <w:rPr>
          <w:sz w:val="26"/>
          <w:szCs w:val="26"/>
        </w:rPr>
        <w:t>главн</w:t>
      </w:r>
      <w:r w:rsidR="00E8787A">
        <w:rPr>
          <w:sz w:val="26"/>
          <w:szCs w:val="26"/>
        </w:rPr>
        <w:t>ый</w:t>
      </w:r>
      <w:r w:rsidRPr="005316C8">
        <w:rPr>
          <w:sz w:val="26"/>
          <w:szCs w:val="26"/>
        </w:rPr>
        <w:t xml:space="preserve"> инженер филиала                                                                                     </w:t>
      </w:r>
    </w:p>
    <w:p w:rsidR="00E4076F" w:rsidRPr="005316C8" w:rsidRDefault="00E4076F" w:rsidP="00E4076F">
      <w:pPr>
        <w:rPr>
          <w:sz w:val="26"/>
          <w:szCs w:val="26"/>
        </w:rPr>
      </w:pPr>
      <w:r>
        <w:rPr>
          <w:sz w:val="26"/>
          <w:szCs w:val="26"/>
        </w:rPr>
        <w:t xml:space="preserve">      П</w:t>
      </w:r>
      <w:r w:rsidRPr="005316C8">
        <w:rPr>
          <w:sz w:val="26"/>
          <w:szCs w:val="26"/>
        </w:rPr>
        <w:t>АО «</w:t>
      </w:r>
      <w:proofErr w:type="spellStart"/>
      <w:r>
        <w:rPr>
          <w:sz w:val="26"/>
          <w:szCs w:val="26"/>
        </w:rPr>
        <w:t>Россети</w:t>
      </w:r>
      <w:proofErr w:type="spellEnd"/>
      <w:r w:rsidRPr="005316C8">
        <w:rPr>
          <w:sz w:val="26"/>
          <w:szCs w:val="26"/>
        </w:rPr>
        <w:t xml:space="preserve"> Центр» - «</w:t>
      </w:r>
      <w:r w:rsidR="005041F2">
        <w:rPr>
          <w:sz w:val="26"/>
          <w:szCs w:val="26"/>
        </w:rPr>
        <w:t>Курск</w:t>
      </w:r>
      <w:r>
        <w:rPr>
          <w:sz w:val="26"/>
          <w:szCs w:val="26"/>
        </w:rPr>
        <w:t>энерго</w:t>
      </w:r>
      <w:r w:rsidRPr="005316C8">
        <w:rPr>
          <w:sz w:val="26"/>
          <w:szCs w:val="26"/>
        </w:rPr>
        <w:t>»</w:t>
      </w:r>
    </w:p>
    <w:p w:rsidR="00E4076F" w:rsidRPr="00874EDF" w:rsidRDefault="00E4076F" w:rsidP="00E4076F">
      <w:pPr>
        <w:spacing w:before="240"/>
        <w:rPr>
          <w:sz w:val="26"/>
          <w:szCs w:val="26"/>
          <w:u w:val="single"/>
        </w:rPr>
      </w:pPr>
      <w:r w:rsidRPr="00E27D60">
        <w:rPr>
          <w:sz w:val="26"/>
          <w:szCs w:val="26"/>
        </w:rPr>
        <w:t xml:space="preserve">       </w:t>
      </w:r>
      <w:r w:rsidR="005041F2">
        <w:rPr>
          <w:sz w:val="26"/>
          <w:szCs w:val="26"/>
        </w:rPr>
        <w:t>__________________ И.В. Симонов</w:t>
      </w:r>
      <w:r w:rsidRPr="00874EDF">
        <w:rPr>
          <w:sz w:val="26"/>
          <w:szCs w:val="26"/>
          <w:u w:val="single"/>
        </w:rPr>
        <w:t xml:space="preserve"> </w:t>
      </w:r>
    </w:p>
    <w:p w:rsidR="00E4076F" w:rsidRDefault="00670C15" w:rsidP="00670C15">
      <w:pPr>
        <w:rPr>
          <w:sz w:val="26"/>
          <w:szCs w:val="26"/>
        </w:rPr>
      </w:pPr>
      <w:r w:rsidRPr="00D24162">
        <w:rPr>
          <w:sz w:val="26"/>
          <w:szCs w:val="26"/>
        </w:rPr>
        <w:t xml:space="preserve">     </w:t>
      </w:r>
      <w:r w:rsidR="00A71F5A">
        <w:rPr>
          <w:sz w:val="26"/>
          <w:szCs w:val="26"/>
        </w:rPr>
        <w:t xml:space="preserve"> </w:t>
      </w:r>
      <w:r w:rsidR="00E4076F">
        <w:rPr>
          <w:sz w:val="26"/>
          <w:szCs w:val="26"/>
        </w:rPr>
        <w:t>«</w:t>
      </w:r>
      <w:r w:rsidR="005041F2">
        <w:rPr>
          <w:sz w:val="26"/>
          <w:szCs w:val="26"/>
        </w:rPr>
        <w:t>____</w:t>
      </w:r>
      <w:r w:rsidR="00680D0D">
        <w:rPr>
          <w:sz w:val="26"/>
          <w:szCs w:val="26"/>
        </w:rPr>
        <w:t>»</w:t>
      </w:r>
      <w:r w:rsidR="006A15DB">
        <w:rPr>
          <w:sz w:val="26"/>
          <w:szCs w:val="26"/>
        </w:rPr>
        <w:t xml:space="preserve"> </w:t>
      </w:r>
      <w:r w:rsidR="005041F2">
        <w:rPr>
          <w:sz w:val="26"/>
          <w:szCs w:val="26"/>
        </w:rPr>
        <w:t>___________</w:t>
      </w:r>
      <w:r w:rsidR="006A15DB">
        <w:rPr>
          <w:sz w:val="26"/>
          <w:szCs w:val="26"/>
        </w:rPr>
        <w:t xml:space="preserve"> </w:t>
      </w:r>
      <w:r w:rsidR="00E4076F">
        <w:rPr>
          <w:sz w:val="26"/>
          <w:szCs w:val="26"/>
        </w:rPr>
        <w:t>20</w:t>
      </w:r>
      <w:r w:rsidR="00E8787A">
        <w:rPr>
          <w:sz w:val="26"/>
          <w:szCs w:val="26"/>
        </w:rPr>
        <w:t>26</w:t>
      </w:r>
      <w:r w:rsidR="00E4076F">
        <w:rPr>
          <w:sz w:val="26"/>
          <w:szCs w:val="26"/>
        </w:rPr>
        <w:t>г.</w:t>
      </w:r>
    </w:p>
    <w:p w:rsidR="002739F6" w:rsidRPr="002C7FA2" w:rsidRDefault="002739F6" w:rsidP="00670C15">
      <w:pPr>
        <w:rPr>
          <w:sz w:val="26"/>
          <w:szCs w:val="26"/>
        </w:rPr>
      </w:pPr>
    </w:p>
    <w:p w:rsidR="00477646" w:rsidRPr="00F73EA2" w:rsidRDefault="00477646" w:rsidP="00F73EA2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</w:t>
      </w:r>
    </w:p>
    <w:p w:rsidR="00367F0A" w:rsidRPr="008D4A20" w:rsidRDefault="00367F0A" w:rsidP="00864F5B">
      <w:pPr>
        <w:tabs>
          <w:tab w:val="left" w:pos="851"/>
        </w:tabs>
        <w:ind w:firstLine="567"/>
        <w:jc w:val="center"/>
        <w:rPr>
          <w:sz w:val="28"/>
          <w:szCs w:val="28"/>
        </w:rPr>
      </w:pPr>
      <w:r w:rsidRPr="00296FDB">
        <w:rPr>
          <w:b/>
          <w:sz w:val="28"/>
          <w:szCs w:val="28"/>
        </w:rPr>
        <w:t>ТЕХНИЧЕСКОЕ ЗАДАНИЕ</w:t>
      </w:r>
      <w:r>
        <w:rPr>
          <w:sz w:val="28"/>
          <w:szCs w:val="28"/>
        </w:rPr>
        <w:t xml:space="preserve"> </w:t>
      </w:r>
    </w:p>
    <w:p w:rsidR="00FC5653" w:rsidRDefault="00FC5653" w:rsidP="00FC5653">
      <w:pPr>
        <w:pStyle w:val="a4"/>
        <w:jc w:val="center"/>
        <w:rPr>
          <w:b/>
        </w:rPr>
      </w:pPr>
      <w:r>
        <w:rPr>
          <w:b/>
        </w:rPr>
        <w:t>на оказание услуг по в</w:t>
      </w:r>
      <w:r w:rsidRPr="007213B7">
        <w:rPr>
          <w:b/>
        </w:rPr>
        <w:t>ыполнени</w:t>
      </w:r>
      <w:r>
        <w:rPr>
          <w:b/>
        </w:rPr>
        <w:t>ю</w:t>
      </w:r>
      <w:r w:rsidRPr="007213B7">
        <w:rPr>
          <w:b/>
        </w:rPr>
        <w:t xml:space="preserve"> технического осмотра (диагностического контроля) автотранспорта</w:t>
      </w:r>
      <w:r>
        <w:rPr>
          <w:b/>
        </w:rPr>
        <w:t xml:space="preserve"> </w:t>
      </w:r>
    </w:p>
    <w:p w:rsidR="00367F0A" w:rsidRDefault="00FC5653" w:rsidP="00FC5653">
      <w:pPr>
        <w:pStyle w:val="a4"/>
        <w:tabs>
          <w:tab w:val="left" w:pos="851"/>
        </w:tabs>
        <w:ind w:firstLine="567"/>
        <w:jc w:val="center"/>
        <w:rPr>
          <w:bCs/>
          <w:szCs w:val="26"/>
        </w:rPr>
      </w:pPr>
      <w:r>
        <w:rPr>
          <w:b/>
        </w:rPr>
        <w:t>филиала ПАО «</w:t>
      </w:r>
      <w:proofErr w:type="spellStart"/>
      <w:r>
        <w:rPr>
          <w:b/>
        </w:rPr>
        <w:t>Россети</w:t>
      </w:r>
      <w:proofErr w:type="spellEnd"/>
      <w:r>
        <w:rPr>
          <w:b/>
        </w:rPr>
        <w:t xml:space="preserve"> Центр» - «Курскэнерго» (</w:t>
      </w:r>
      <w:r w:rsidR="00741ADE">
        <w:rPr>
          <w:b/>
        </w:rPr>
        <w:t>Южный</w:t>
      </w:r>
      <w:r>
        <w:rPr>
          <w:b/>
        </w:rPr>
        <w:t xml:space="preserve"> участок </w:t>
      </w:r>
      <w:proofErr w:type="spellStart"/>
      <w:r>
        <w:rPr>
          <w:b/>
        </w:rPr>
        <w:t>СМиТ</w:t>
      </w:r>
      <w:proofErr w:type="spellEnd"/>
      <w:r>
        <w:rPr>
          <w:b/>
        </w:rPr>
        <w:t>)</w:t>
      </w:r>
    </w:p>
    <w:p w:rsidR="00367F0A" w:rsidRPr="00F02961" w:rsidRDefault="00367F0A" w:rsidP="002739F6">
      <w:pPr>
        <w:pStyle w:val="a3"/>
        <w:tabs>
          <w:tab w:val="left" w:pos="851"/>
        </w:tabs>
        <w:ind w:left="0" w:firstLine="567"/>
        <w:jc w:val="both"/>
        <w:rPr>
          <w:bCs/>
          <w:sz w:val="24"/>
          <w:szCs w:val="24"/>
        </w:rPr>
      </w:pPr>
    </w:p>
    <w:p w:rsidR="00E1391C" w:rsidRPr="007A34DC" w:rsidRDefault="00367F0A" w:rsidP="00351CBD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/>
          <w:sz w:val="24"/>
          <w:szCs w:val="24"/>
        </w:rPr>
      </w:pPr>
      <w:r w:rsidRPr="007A34DC">
        <w:rPr>
          <w:b/>
          <w:sz w:val="24"/>
          <w:szCs w:val="24"/>
        </w:rPr>
        <w:t xml:space="preserve">Общая часть: </w:t>
      </w:r>
    </w:p>
    <w:p w:rsidR="00367F0A" w:rsidRDefault="00941C3D" w:rsidP="00351CBD">
      <w:pPr>
        <w:tabs>
          <w:tab w:val="left" w:pos="851"/>
        </w:tabs>
        <w:ind w:firstLine="567"/>
        <w:jc w:val="both"/>
      </w:pPr>
      <w:r>
        <w:t>Т</w:t>
      </w:r>
      <w:r w:rsidR="00BB1B64" w:rsidRPr="00E1391C">
        <w:t>ехническ</w:t>
      </w:r>
      <w:r>
        <w:t>ий</w:t>
      </w:r>
      <w:r w:rsidR="00BB1B64" w:rsidRPr="00E1391C">
        <w:t xml:space="preserve"> осмотр транспортных средств</w:t>
      </w:r>
      <w:r w:rsidR="00367F0A" w:rsidRPr="00E1391C">
        <w:t xml:space="preserve"> проводится с целью </w:t>
      </w:r>
      <w:r w:rsidR="00BB1B64" w:rsidRPr="00E1391C">
        <w:t>оценки соответствия транспортных средств обязательным требованиям безопасности транспортных средств в порядке, установленном правилами проведения технического осмотра</w:t>
      </w:r>
      <w:r w:rsidR="002739F6" w:rsidRPr="00E1391C">
        <w:t xml:space="preserve"> (Постановление Правительства РФ от 15.09.2020 N 1434 (ред. от 09.12.2023) "Об утверждении Правил проведения технического осмотра транспортных средств, а также о внесении изменений в некоторые акты Правительства Российской Федерации")</w:t>
      </w:r>
      <w:r w:rsidR="00BB1B64" w:rsidRPr="00E1391C">
        <w:t xml:space="preserve"> для </w:t>
      </w:r>
      <w:r w:rsidR="002739F6" w:rsidRPr="00E1391C">
        <w:t>автомобильных транспортных средств</w:t>
      </w:r>
      <w:r w:rsidR="00367F0A" w:rsidRPr="00E1391C">
        <w:t xml:space="preserve"> филиала ПАО «</w:t>
      </w:r>
      <w:proofErr w:type="spellStart"/>
      <w:r w:rsidR="00E4076F" w:rsidRPr="00E1391C">
        <w:t>Россети</w:t>
      </w:r>
      <w:proofErr w:type="spellEnd"/>
      <w:r w:rsidR="00E4076F" w:rsidRPr="00E1391C">
        <w:t xml:space="preserve"> Центра</w:t>
      </w:r>
      <w:r w:rsidR="00367F0A" w:rsidRPr="00E1391C">
        <w:t>» - «</w:t>
      </w:r>
      <w:r w:rsidR="00FC5653">
        <w:t>Курск</w:t>
      </w:r>
      <w:r w:rsidR="00367F0A" w:rsidRPr="00E1391C">
        <w:t>энерго»</w:t>
      </w:r>
      <w:r>
        <w:t xml:space="preserve"> </w:t>
      </w:r>
      <w:r w:rsidRPr="00941C3D">
        <w:t>(</w:t>
      </w:r>
      <w:r w:rsidR="00741ADE">
        <w:t>Южный</w:t>
      </w:r>
      <w:r w:rsidRPr="00941C3D">
        <w:t xml:space="preserve"> участок </w:t>
      </w:r>
      <w:proofErr w:type="spellStart"/>
      <w:r w:rsidRPr="00941C3D">
        <w:t>СМиТ</w:t>
      </w:r>
      <w:proofErr w:type="spellEnd"/>
      <w:r w:rsidRPr="00941C3D">
        <w:t>)</w:t>
      </w:r>
      <w:r w:rsidR="00367F0A" w:rsidRPr="00E1391C">
        <w:t>.</w:t>
      </w:r>
    </w:p>
    <w:p w:rsidR="00075225" w:rsidRPr="00E1391C" w:rsidRDefault="00075225" w:rsidP="00351CBD">
      <w:pPr>
        <w:tabs>
          <w:tab w:val="left" w:pos="851"/>
        </w:tabs>
        <w:ind w:firstLine="567"/>
        <w:jc w:val="both"/>
      </w:pPr>
    </w:p>
    <w:p w:rsidR="00E1391C" w:rsidRDefault="00367F0A" w:rsidP="00351CBD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F51D86">
        <w:rPr>
          <w:sz w:val="24"/>
          <w:szCs w:val="24"/>
        </w:rPr>
        <w:t xml:space="preserve">Предмет торгово-закупочной процедуры: </w:t>
      </w:r>
    </w:p>
    <w:p w:rsidR="00367F0A" w:rsidRDefault="00E1391C" w:rsidP="00351CBD">
      <w:pPr>
        <w:tabs>
          <w:tab w:val="left" w:pos="851"/>
        </w:tabs>
        <w:ind w:firstLine="567"/>
        <w:jc w:val="both"/>
      </w:pPr>
      <w:r>
        <w:t>П</w:t>
      </w:r>
      <w:r w:rsidR="00BB1B64" w:rsidRPr="00E1391C">
        <w:t>роведение технического осмотра транспортных средств</w:t>
      </w:r>
      <w:r w:rsidR="00367F0A" w:rsidRPr="00E1391C">
        <w:t>.</w:t>
      </w:r>
    </w:p>
    <w:p w:rsidR="00075225" w:rsidRPr="00E1391C" w:rsidRDefault="00075225" w:rsidP="00351CBD">
      <w:pPr>
        <w:tabs>
          <w:tab w:val="left" w:pos="851"/>
        </w:tabs>
        <w:ind w:firstLine="567"/>
        <w:jc w:val="both"/>
      </w:pPr>
    </w:p>
    <w:p w:rsidR="00367F0A" w:rsidRPr="00E1391C" w:rsidRDefault="00367F0A" w:rsidP="00351CBD">
      <w:pPr>
        <w:pStyle w:val="a3"/>
        <w:numPr>
          <w:ilvl w:val="0"/>
          <w:numId w:val="1"/>
        </w:numPr>
        <w:tabs>
          <w:tab w:val="left" w:pos="851"/>
        </w:tabs>
        <w:spacing w:after="240"/>
        <w:ind w:left="0" w:firstLine="567"/>
        <w:jc w:val="both"/>
        <w:rPr>
          <w:b/>
          <w:sz w:val="24"/>
          <w:szCs w:val="24"/>
        </w:rPr>
      </w:pPr>
      <w:r w:rsidRPr="00E1391C">
        <w:rPr>
          <w:b/>
          <w:sz w:val="24"/>
          <w:szCs w:val="24"/>
        </w:rPr>
        <w:t xml:space="preserve">Основные параметры: </w:t>
      </w:r>
    </w:p>
    <w:p w:rsidR="007C6F61" w:rsidRDefault="00367F0A" w:rsidP="00351CBD">
      <w:pPr>
        <w:pStyle w:val="a3"/>
        <w:tabs>
          <w:tab w:val="left" w:pos="851"/>
        </w:tabs>
        <w:spacing w:after="240"/>
        <w:ind w:left="0" w:firstLine="567"/>
        <w:jc w:val="both"/>
        <w:rPr>
          <w:sz w:val="24"/>
          <w:szCs w:val="24"/>
        </w:rPr>
      </w:pPr>
      <w:r w:rsidRPr="00F51D86">
        <w:rPr>
          <w:sz w:val="24"/>
          <w:szCs w:val="24"/>
        </w:rPr>
        <w:t xml:space="preserve">Проведение </w:t>
      </w:r>
      <w:r w:rsidR="00BB1B64" w:rsidRPr="00BB1B64">
        <w:rPr>
          <w:sz w:val="24"/>
          <w:szCs w:val="24"/>
        </w:rPr>
        <w:t>технического осмотра транспорт</w:t>
      </w:r>
      <w:r w:rsidR="007C6F61">
        <w:rPr>
          <w:sz w:val="24"/>
          <w:szCs w:val="24"/>
        </w:rPr>
        <w:t xml:space="preserve">ных </w:t>
      </w:r>
      <w:r w:rsidR="00BB1B64" w:rsidRPr="00BB1B64">
        <w:rPr>
          <w:sz w:val="24"/>
          <w:szCs w:val="24"/>
        </w:rPr>
        <w:t>сред</w:t>
      </w:r>
      <w:r w:rsidR="007C6F61">
        <w:rPr>
          <w:sz w:val="24"/>
          <w:szCs w:val="24"/>
        </w:rPr>
        <w:t>ств ф</w:t>
      </w:r>
      <w:r w:rsidRPr="00F51D86">
        <w:rPr>
          <w:sz w:val="24"/>
          <w:szCs w:val="24"/>
        </w:rPr>
        <w:t>илиал</w:t>
      </w:r>
      <w:r w:rsidR="007C6F61">
        <w:rPr>
          <w:sz w:val="24"/>
          <w:szCs w:val="24"/>
        </w:rPr>
        <w:t>а</w:t>
      </w:r>
      <w:r w:rsidRPr="00F51D86">
        <w:rPr>
          <w:sz w:val="24"/>
          <w:szCs w:val="24"/>
        </w:rPr>
        <w:t xml:space="preserve"> П</w:t>
      </w:r>
      <w:r w:rsidR="00E4076F" w:rsidRPr="00F51D86">
        <w:rPr>
          <w:sz w:val="24"/>
          <w:szCs w:val="24"/>
        </w:rPr>
        <w:t>АО «</w:t>
      </w:r>
      <w:proofErr w:type="spellStart"/>
      <w:r w:rsidRPr="00F51D86">
        <w:rPr>
          <w:sz w:val="24"/>
          <w:szCs w:val="24"/>
        </w:rPr>
        <w:t>Р</w:t>
      </w:r>
      <w:r w:rsidR="00E4076F" w:rsidRPr="00F51D86">
        <w:rPr>
          <w:sz w:val="24"/>
          <w:szCs w:val="24"/>
        </w:rPr>
        <w:t>оссети</w:t>
      </w:r>
      <w:proofErr w:type="spellEnd"/>
      <w:r w:rsidRPr="00F51D86">
        <w:rPr>
          <w:sz w:val="24"/>
          <w:szCs w:val="24"/>
        </w:rPr>
        <w:t xml:space="preserve"> Центр» - «</w:t>
      </w:r>
      <w:r w:rsidR="00FC5653">
        <w:rPr>
          <w:sz w:val="24"/>
          <w:szCs w:val="24"/>
        </w:rPr>
        <w:t>Курск</w:t>
      </w:r>
      <w:r w:rsidRPr="00F51D86">
        <w:rPr>
          <w:sz w:val="24"/>
          <w:szCs w:val="24"/>
        </w:rPr>
        <w:t>энерго»</w:t>
      </w:r>
      <w:r w:rsidR="007C6F61" w:rsidRPr="007C6F61">
        <w:rPr>
          <w:sz w:val="24"/>
          <w:szCs w:val="24"/>
        </w:rPr>
        <w:t xml:space="preserve"> </w:t>
      </w:r>
      <w:r w:rsidR="007C6F61">
        <w:rPr>
          <w:sz w:val="24"/>
          <w:szCs w:val="24"/>
        </w:rPr>
        <w:t>(</w:t>
      </w:r>
      <w:r w:rsidR="00741ADE" w:rsidRPr="00741ADE">
        <w:rPr>
          <w:sz w:val="24"/>
          <w:szCs w:val="24"/>
        </w:rPr>
        <w:t xml:space="preserve">Южный участок </w:t>
      </w:r>
      <w:proofErr w:type="spellStart"/>
      <w:r w:rsidR="00741ADE" w:rsidRPr="00741ADE">
        <w:rPr>
          <w:sz w:val="24"/>
          <w:szCs w:val="24"/>
        </w:rPr>
        <w:t>СМиТ</w:t>
      </w:r>
      <w:proofErr w:type="spellEnd"/>
      <w:r w:rsidR="007C6F61">
        <w:rPr>
          <w:sz w:val="24"/>
          <w:szCs w:val="24"/>
        </w:rPr>
        <w:t>).</w:t>
      </w:r>
    </w:p>
    <w:p w:rsidR="00075225" w:rsidRDefault="00075225" w:rsidP="00351CBD">
      <w:pPr>
        <w:pStyle w:val="a3"/>
        <w:tabs>
          <w:tab w:val="left" w:pos="851"/>
        </w:tabs>
        <w:spacing w:after="240"/>
        <w:ind w:left="0" w:firstLine="567"/>
        <w:jc w:val="both"/>
        <w:rPr>
          <w:sz w:val="24"/>
          <w:szCs w:val="24"/>
        </w:rPr>
      </w:pPr>
    </w:p>
    <w:p w:rsidR="00941C3D" w:rsidRDefault="00367F0A" w:rsidP="00351CBD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/>
          <w:sz w:val="24"/>
          <w:szCs w:val="24"/>
        </w:rPr>
      </w:pPr>
      <w:r w:rsidRPr="00E1391C">
        <w:rPr>
          <w:b/>
          <w:sz w:val="24"/>
          <w:szCs w:val="24"/>
        </w:rPr>
        <w:t xml:space="preserve">Основные требования к </w:t>
      </w:r>
      <w:r w:rsidR="00941C3D">
        <w:rPr>
          <w:b/>
          <w:sz w:val="24"/>
          <w:szCs w:val="24"/>
        </w:rPr>
        <w:t>оказанию услуг</w:t>
      </w:r>
      <w:r w:rsidRPr="00E1391C">
        <w:rPr>
          <w:b/>
          <w:sz w:val="24"/>
          <w:szCs w:val="24"/>
        </w:rPr>
        <w:t>:</w:t>
      </w:r>
    </w:p>
    <w:p w:rsidR="00E81FC6" w:rsidRDefault="00941C3D" w:rsidP="00941C3D">
      <w:pPr>
        <w:pStyle w:val="a3"/>
        <w:tabs>
          <w:tab w:val="left" w:pos="851"/>
        </w:tabs>
        <w:ind w:left="567"/>
        <w:jc w:val="both"/>
        <w:rPr>
          <w:sz w:val="24"/>
          <w:szCs w:val="24"/>
        </w:rPr>
      </w:pPr>
      <w:r w:rsidRPr="00941C3D">
        <w:rPr>
          <w:sz w:val="24"/>
          <w:szCs w:val="24"/>
        </w:rPr>
        <w:t>4.1.</w:t>
      </w:r>
      <w:r>
        <w:rPr>
          <w:sz w:val="24"/>
          <w:szCs w:val="24"/>
        </w:rPr>
        <w:t xml:space="preserve"> </w:t>
      </w:r>
      <w:r w:rsidRPr="00F51D86">
        <w:rPr>
          <w:sz w:val="24"/>
          <w:szCs w:val="24"/>
        </w:rPr>
        <w:t>Проведение</w:t>
      </w:r>
      <w:r>
        <w:rPr>
          <w:sz w:val="24"/>
          <w:szCs w:val="24"/>
        </w:rPr>
        <w:t xml:space="preserve"> государственного</w:t>
      </w:r>
      <w:r w:rsidRPr="00F51D86">
        <w:rPr>
          <w:sz w:val="24"/>
          <w:szCs w:val="24"/>
        </w:rPr>
        <w:t xml:space="preserve"> </w:t>
      </w:r>
      <w:r w:rsidRPr="00BB1B64">
        <w:rPr>
          <w:sz w:val="24"/>
          <w:szCs w:val="24"/>
        </w:rPr>
        <w:t>технического осмотра транспорт</w:t>
      </w:r>
      <w:r>
        <w:rPr>
          <w:sz w:val="24"/>
          <w:szCs w:val="24"/>
        </w:rPr>
        <w:t xml:space="preserve">ных </w:t>
      </w:r>
      <w:r w:rsidRPr="00BB1B64">
        <w:rPr>
          <w:sz w:val="24"/>
          <w:szCs w:val="24"/>
        </w:rPr>
        <w:t>сред</w:t>
      </w:r>
      <w:r>
        <w:rPr>
          <w:sz w:val="24"/>
          <w:szCs w:val="24"/>
        </w:rPr>
        <w:t>ств</w:t>
      </w:r>
      <w:r w:rsidR="00E81FC6">
        <w:rPr>
          <w:sz w:val="24"/>
          <w:szCs w:val="24"/>
        </w:rPr>
        <w:t>,</w:t>
      </w:r>
      <w:r>
        <w:rPr>
          <w:sz w:val="24"/>
          <w:szCs w:val="24"/>
        </w:rPr>
        <w:t xml:space="preserve"> эксплуатируемых в ф</w:t>
      </w:r>
      <w:r w:rsidRPr="00F51D86">
        <w:rPr>
          <w:sz w:val="24"/>
          <w:szCs w:val="24"/>
        </w:rPr>
        <w:t>илиал</w:t>
      </w:r>
      <w:r>
        <w:rPr>
          <w:sz w:val="24"/>
          <w:szCs w:val="24"/>
        </w:rPr>
        <w:t>е</w:t>
      </w:r>
      <w:r w:rsidRPr="00F51D86">
        <w:rPr>
          <w:sz w:val="24"/>
          <w:szCs w:val="24"/>
        </w:rPr>
        <w:t xml:space="preserve"> ПАО «</w:t>
      </w:r>
      <w:proofErr w:type="spellStart"/>
      <w:r w:rsidRPr="00F51D86">
        <w:rPr>
          <w:sz w:val="24"/>
          <w:szCs w:val="24"/>
        </w:rPr>
        <w:t>Россети</w:t>
      </w:r>
      <w:proofErr w:type="spellEnd"/>
      <w:r w:rsidRPr="00F51D86">
        <w:rPr>
          <w:sz w:val="24"/>
          <w:szCs w:val="24"/>
        </w:rPr>
        <w:t xml:space="preserve"> Центр» - «</w:t>
      </w:r>
      <w:r>
        <w:rPr>
          <w:sz w:val="24"/>
          <w:szCs w:val="24"/>
        </w:rPr>
        <w:t>Курск</w:t>
      </w:r>
      <w:r w:rsidRPr="00F51D86">
        <w:rPr>
          <w:sz w:val="24"/>
          <w:szCs w:val="24"/>
        </w:rPr>
        <w:t>энерго»</w:t>
      </w:r>
      <w:r w:rsidRPr="007C6F61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="00741ADE" w:rsidRPr="00741ADE">
        <w:rPr>
          <w:sz w:val="24"/>
          <w:szCs w:val="24"/>
        </w:rPr>
        <w:t xml:space="preserve">Южный участок </w:t>
      </w:r>
      <w:proofErr w:type="spellStart"/>
      <w:r w:rsidR="00741ADE" w:rsidRPr="00741ADE">
        <w:rPr>
          <w:sz w:val="24"/>
          <w:szCs w:val="24"/>
        </w:rPr>
        <w:t>СМиТ</w:t>
      </w:r>
      <w:proofErr w:type="spellEnd"/>
      <w:r>
        <w:rPr>
          <w:sz w:val="24"/>
          <w:szCs w:val="24"/>
        </w:rPr>
        <w:t xml:space="preserve">) на территории г. </w:t>
      </w:r>
      <w:r w:rsidR="000D7D74">
        <w:rPr>
          <w:sz w:val="24"/>
          <w:szCs w:val="24"/>
        </w:rPr>
        <w:t>Обоянь</w:t>
      </w:r>
      <w:r>
        <w:rPr>
          <w:sz w:val="24"/>
          <w:szCs w:val="24"/>
        </w:rPr>
        <w:t xml:space="preserve"> Курской области</w:t>
      </w:r>
      <w:r w:rsidR="00E81FC6">
        <w:rPr>
          <w:sz w:val="24"/>
          <w:szCs w:val="24"/>
        </w:rPr>
        <w:t xml:space="preserve"> должно проводится, согласно Федеральному закону от 01.07. № 170-ФЗ (ред. От 28.12.2013, с изм. От 04.06.2014) «О техническом осмотре транспортных средств и о внесении изменений в отдельные законодательные акты Российской Федерации».</w:t>
      </w:r>
    </w:p>
    <w:p w:rsidR="00C3432B" w:rsidRDefault="00E81FC6" w:rsidP="00941C3D">
      <w:pPr>
        <w:pStyle w:val="a3"/>
        <w:tabs>
          <w:tab w:val="left" w:pos="851"/>
        </w:tabs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4.2. Государственный т</w:t>
      </w:r>
      <w:r w:rsidRPr="00BB1B64">
        <w:rPr>
          <w:sz w:val="24"/>
          <w:szCs w:val="24"/>
        </w:rPr>
        <w:t>ехническ</w:t>
      </w:r>
      <w:r>
        <w:rPr>
          <w:sz w:val="24"/>
          <w:szCs w:val="24"/>
        </w:rPr>
        <w:t>ий</w:t>
      </w:r>
      <w:r w:rsidRPr="00BB1B64">
        <w:rPr>
          <w:sz w:val="24"/>
          <w:szCs w:val="24"/>
        </w:rPr>
        <w:t xml:space="preserve"> осмотр транспорт</w:t>
      </w:r>
      <w:r>
        <w:rPr>
          <w:sz w:val="24"/>
          <w:szCs w:val="24"/>
        </w:rPr>
        <w:t xml:space="preserve">ных </w:t>
      </w:r>
      <w:r w:rsidRPr="00BB1B64">
        <w:rPr>
          <w:sz w:val="24"/>
          <w:szCs w:val="24"/>
        </w:rPr>
        <w:t>сред</w:t>
      </w:r>
      <w:r>
        <w:rPr>
          <w:sz w:val="24"/>
          <w:szCs w:val="24"/>
        </w:rPr>
        <w:t xml:space="preserve">ств, должен </w:t>
      </w:r>
      <w:r w:rsidRPr="00E81FC6">
        <w:rPr>
          <w:sz w:val="24"/>
          <w:szCs w:val="24"/>
        </w:rPr>
        <w:t>проводится</w:t>
      </w:r>
      <w:r>
        <w:rPr>
          <w:sz w:val="24"/>
          <w:szCs w:val="24"/>
        </w:rPr>
        <w:t xml:space="preserve"> на производственных площадках Исполнителя услуг</w:t>
      </w:r>
      <w:r w:rsidR="00DB0CB6">
        <w:rPr>
          <w:sz w:val="24"/>
          <w:szCs w:val="24"/>
        </w:rPr>
        <w:t xml:space="preserve">, расположенных на территории г. </w:t>
      </w:r>
      <w:r w:rsidR="000D7D74">
        <w:rPr>
          <w:sz w:val="24"/>
          <w:szCs w:val="24"/>
        </w:rPr>
        <w:t>Обоянь</w:t>
      </w:r>
      <w:r w:rsidR="00DB0CB6">
        <w:rPr>
          <w:sz w:val="24"/>
          <w:szCs w:val="24"/>
        </w:rPr>
        <w:t xml:space="preserve"> Курской области</w:t>
      </w:r>
      <w:bookmarkStart w:id="0" w:name="_GoBack"/>
      <w:bookmarkEnd w:id="0"/>
      <w:r w:rsidR="00C3432B">
        <w:rPr>
          <w:sz w:val="24"/>
          <w:szCs w:val="24"/>
        </w:rPr>
        <w:t>. Исполнитель оказывает услуги на своем оборудовании и с использованием свих материалов.</w:t>
      </w:r>
    </w:p>
    <w:p w:rsidR="00941C3D" w:rsidRDefault="00C3432B" w:rsidP="00941C3D">
      <w:pPr>
        <w:pStyle w:val="a3"/>
        <w:tabs>
          <w:tab w:val="left" w:pos="851"/>
        </w:tabs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4.3. Перечень транспорта ф</w:t>
      </w:r>
      <w:r w:rsidRPr="00F51D86">
        <w:rPr>
          <w:sz w:val="24"/>
          <w:szCs w:val="24"/>
        </w:rPr>
        <w:t>илиал</w:t>
      </w:r>
      <w:r>
        <w:rPr>
          <w:sz w:val="24"/>
          <w:szCs w:val="24"/>
        </w:rPr>
        <w:t>а</w:t>
      </w:r>
      <w:r w:rsidRPr="00F51D86">
        <w:rPr>
          <w:sz w:val="24"/>
          <w:szCs w:val="24"/>
        </w:rPr>
        <w:t xml:space="preserve"> ПАО «</w:t>
      </w:r>
      <w:proofErr w:type="spellStart"/>
      <w:r w:rsidRPr="00F51D86">
        <w:rPr>
          <w:sz w:val="24"/>
          <w:szCs w:val="24"/>
        </w:rPr>
        <w:t>Россети</w:t>
      </w:r>
      <w:proofErr w:type="spellEnd"/>
      <w:r w:rsidRPr="00F51D86">
        <w:rPr>
          <w:sz w:val="24"/>
          <w:szCs w:val="24"/>
        </w:rPr>
        <w:t xml:space="preserve"> Центр» - «</w:t>
      </w:r>
      <w:r>
        <w:rPr>
          <w:sz w:val="24"/>
          <w:szCs w:val="24"/>
        </w:rPr>
        <w:t>Курск</w:t>
      </w:r>
      <w:r w:rsidRPr="00F51D86">
        <w:rPr>
          <w:sz w:val="24"/>
          <w:szCs w:val="24"/>
        </w:rPr>
        <w:t>энерго»</w:t>
      </w:r>
      <w:r w:rsidRPr="007C6F61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="00741ADE" w:rsidRPr="00741ADE">
        <w:rPr>
          <w:sz w:val="24"/>
          <w:szCs w:val="24"/>
        </w:rPr>
        <w:t xml:space="preserve">Южный участок </w:t>
      </w:r>
      <w:proofErr w:type="spellStart"/>
      <w:r w:rsidR="00741ADE" w:rsidRPr="00741ADE">
        <w:rPr>
          <w:sz w:val="24"/>
          <w:szCs w:val="24"/>
        </w:rPr>
        <w:t>СМиТ</w:t>
      </w:r>
      <w:proofErr w:type="spellEnd"/>
      <w:r>
        <w:rPr>
          <w:sz w:val="24"/>
          <w:szCs w:val="24"/>
        </w:rPr>
        <w:t>) по категориям для проведения государственного т</w:t>
      </w:r>
      <w:r w:rsidRPr="00BB1B64">
        <w:rPr>
          <w:sz w:val="24"/>
          <w:szCs w:val="24"/>
        </w:rPr>
        <w:t>ехническ</w:t>
      </w:r>
      <w:r>
        <w:rPr>
          <w:sz w:val="24"/>
          <w:szCs w:val="24"/>
        </w:rPr>
        <w:t>ого</w:t>
      </w:r>
      <w:r w:rsidRPr="00BB1B64">
        <w:rPr>
          <w:sz w:val="24"/>
          <w:szCs w:val="24"/>
        </w:rPr>
        <w:t xml:space="preserve"> осмотр</w:t>
      </w:r>
      <w:r>
        <w:rPr>
          <w:sz w:val="24"/>
          <w:szCs w:val="24"/>
        </w:rPr>
        <w:t>а</w:t>
      </w:r>
      <w:r w:rsidR="00C34A53">
        <w:rPr>
          <w:sz w:val="24"/>
          <w:szCs w:val="24"/>
        </w:rPr>
        <w:t xml:space="preserve"> приведен в Приложении 1 к техническому заданию.</w:t>
      </w:r>
      <w:r w:rsidR="00C34A53" w:rsidRPr="00C34A53">
        <w:rPr>
          <w:sz w:val="24"/>
          <w:szCs w:val="24"/>
        </w:rPr>
        <w:t xml:space="preserve"> </w:t>
      </w:r>
      <w:r w:rsidR="00C34A53">
        <w:rPr>
          <w:sz w:val="24"/>
          <w:szCs w:val="24"/>
        </w:rPr>
        <w:t xml:space="preserve">Перечень транспорта по категориям может быть изменен сотрудниками </w:t>
      </w:r>
      <w:proofErr w:type="spellStart"/>
      <w:r w:rsidR="00C34A53">
        <w:rPr>
          <w:sz w:val="24"/>
          <w:szCs w:val="24"/>
        </w:rPr>
        <w:t>СМиТ</w:t>
      </w:r>
      <w:proofErr w:type="spellEnd"/>
      <w:r w:rsidR="00C34A53">
        <w:rPr>
          <w:sz w:val="24"/>
          <w:szCs w:val="24"/>
        </w:rPr>
        <w:t xml:space="preserve"> ф</w:t>
      </w:r>
      <w:r w:rsidR="00C34A53" w:rsidRPr="00F51D86">
        <w:rPr>
          <w:sz w:val="24"/>
          <w:szCs w:val="24"/>
        </w:rPr>
        <w:t>илиал</w:t>
      </w:r>
      <w:r w:rsidR="00C34A53">
        <w:rPr>
          <w:sz w:val="24"/>
          <w:szCs w:val="24"/>
        </w:rPr>
        <w:t>а</w:t>
      </w:r>
      <w:r w:rsidR="00C34A53" w:rsidRPr="00F51D86">
        <w:rPr>
          <w:sz w:val="24"/>
          <w:szCs w:val="24"/>
        </w:rPr>
        <w:t xml:space="preserve"> ПАО «</w:t>
      </w:r>
      <w:proofErr w:type="spellStart"/>
      <w:r w:rsidR="00C34A53" w:rsidRPr="00F51D86">
        <w:rPr>
          <w:sz w:val="24"/>
          <w:szCs w:val="24"/>
        </w:rPr>
        <w:t>Россети</w:t>
      </w:r>
      <w:proofErr w:type="spellEnd"/>
      <w:r w:rsidR="00C34A53" w:rsidRPr="00F51D86">
        <w:rPr>
          <w:sz w:val="24"/>
          <w:szCs w:val="24"/>
        </w:rPr>
        <w:t xml:space="preserve"> Центр» - «</w:t>
      </w:r>
      <w:r w:rsidR="00C34A53">
        <w:rPr>
          <w:sz w:val="24"/>
          <w:szCs w:val="24"/>
        </w:rPr>
        <w:t>Курск</w:t>
      </w:r>
      <w:r w:rsidR="00C34A53" w:rsidRPr="00F51D86">
        <w:rPr>
          <w:sz w:val="24"/>
          <w:szCs w:val="24"/>
        </w:rPr>
        <w:t>энерго»</w:t>
      </w:r>
      <w:r w:rsidR="00C34A53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 </w:t>
      </w:r>
      <w:r w:rsidR="00DB0CB6">
        <w:rPr>
          <w:sz w:val="24"/>
          <w:szCs w:val="24"/>
        </w:rPr>
        <w:t xml:space="preserve">  </w:t>
      </w:r>
      <w:r w:rsidR="00941C3D" w:rsidRPr="00941C3D">
        <w:rPr>
          <w:sz w:val="24"/>
          <w:szCs w:val="24"/>
        </w:rPr>
        <w:t xml:space="preserve"> </w:t>
      </w:r>
    </w:p>
    <w:p w:rsidR="00367F0A" w:rsidRPr="00941C3D" w:rsidRDefault="00367F0A" w:rsidP="00941C3D">
      <w:pPr>
        <w:pStyle w:val="a3"/>
        <w:tabs>
          <w:tab w:val="left" w:pos="851"/>
        </w:tabs>
        <w:ind w:left="567"/>
        <w:jc w:val="both"/>
        <w:rPr>
          <w:sz w:val="24"/>
          <w:szCs w:val="24"/>
        </w:rPr>
      </w:pPr>
      <w:r w:rsidRPr="00941C3D">
        <w:rPr>
          <w:sz w:val="24"/>
          <w:szCs w:val="24"/>
        </w:rPr>
        <w:t xml:space="preserve"> </w:t>
      </w:r>
    </w:p>
    <w:p w:rsidR="002716A9" w:rsidRPr="00741ADE" w:rsidRDefault="00C34A53" w:rsidP="009642F5">
      <w:pPr>
        <w:pStyle w:val="a3"/>
        <w:tabs>
          <w:tab w:val="left" w:pos="426"/>
          <w:tab w:val="left" w:pos="851"/>
        </w:tabs>
        <w:spacing w:after="240"/>
        <w:ind w:left="567"/>
        <w:jc w:val="both"/>
        <w:rPr>
          <w:sz w:val="24"/>
          <w:szCs w:val="24"/>
        </w:rPr>
      </w:pPr>
      <w:r w:rsidRPr="00C34A53">
        <w:rPr>
          <w:b/>
          <w:sz w:val="24"/>
          <w:szCs w:val="24"/>
        </w:rPr>
        <w:t>5.</w:t>
      </w:r>
      <w:r w:rsidR="00D70DA9" w:rsidRPr="00F51D86">
        <w:rPr>
          <w:sz w:val="24"/>
          <w:szCs w:val="24"/>
        </w:rPr>
        <w:t xml:space="preserve"> </w:t>
      </w:r>
      <w:r w:rsidR="00367F0A" w:rsidRPr="00E1391C">
        <w:rPr>
          <w:b/>
          <w:sz w:val="24"/>
          <w:szCs w:val="24"/>
        </w:rPr>
        <w:t xml:space="preserve">Сроки </w:t>
      </w:r>
      <w:r w:rsidR="00C6747F" w:rsidRPr="00E1391C">
        <w:rPr>
          <w:b/>
          <w:sz w:val="24"/>
          <w:szCs w:val="24"/>
        </w:rPr>
        <w:t>оказания</w:t>
      </w:r>
      <w:r w:rsidR="00367F0A" w:rsidRPr="00E1391C">
        <w:rPr>
          <w:b/>
          <w:sz w:val="24"/>
          <w:szCs w:val="24"/>
        </w:rPr>
        <w:t xml:space="preserve"> </w:t>
      </w:r>
      <w:r w:rsidR="00C6747F" w:rsidRPr="00E1391C">
        <w:rPr>
          <w:b/>
          <w:sz w:val="24"/>
          <w:szCs w:val="24"/>
        </w:rPr>
        <w:t>услуг</w:t>
      </w:r>
      <w:r w:rsidR="00367F0A" w:rsidRPr="00E1391C">
        <w:rPr>
          <w:b/>
          <w:sz w:val="24"/>
          <w:szCs w:val="24"/>
        </w:rPr>
        <w:t xml:space="preserve">: </w:t>
      </w:r>
      <w:r w:rsidR="00D70DA9" w:rsidRPr="009642F5">
        <w:rPr>
          <w:sz w:val="24"/>
          <w:szCs w:val="24"/>
        </w:rPr>
        <w:t>с момента подписания договора</w:t>
      </w:r>
      <w:r w:rsidR="002739F6" w:rsidRPr="009642F5">
        <w:rPr>
          <w:sz w:val="24"/>
          <w:szCs w:val="24"/>
        </w:rPr>
        <w:t xml:space="preserve"> </w:t>
      </w:r>
      <w:r w:rsidR="009642F5">
        <w:rPr>
          <w:sz w:val="24"/>
          <w:szCs w:val="24"/>
        </w:rPr>
        <w:t>по</w:t>
      </w:r>
      <w:r w:rsidR="00D70DA9" w:rsidRPr="009642F5">
        <w:rPr>
          <w:sz w:val="24"/>
          <w:szCs w:val="24"/>
        </w:rPr>
        <w:t xml:space="preserve"> </w:t>
      </w:r>
      <w:r w:rsidR="009642F5">
        <w:rPr>
          <w:sz w:val="24"/>
          <w:szCs w:val="24"/>
        </w:rPr>
        <w:t>31</w:t>
      </w:r>
      <w:r w:rsidR="00D70DA9" w:rsidRPr="009642F5">
        <w:rPr>
          <w:sz w:val="24"/>
          <w:szCs w:val="24"/>
        </w:rPr>
        <w:t>.12.20</w:t>
      </w:r>
      <w:r w:rsidR="00E8787A" w:rsidRPr="009642F5">
        <w:rPr>
          <w:sz w:val="24"/>
          <w:szCs w:val="24"/>
        </w:rPr>
        <w:t>26</w:t>
      </w:r>
      <w:r w:rsidR="00D70DA9" w:rsidRPr="009642F5">
        <w:rPr>
          <w:sz w:val="24"/>
          <w:szCs w:val="24"/>
        </w:rPr>
        <w:t>г.</w:t>
      </w:r>
      <w:r w:rsidR="009642F5">
        <w:rPr>
          <w:sz w:val="24"/>
          <w:szCs w:val="24"/>
        </w:rPr>
        <w:t xml:space="preserve">, согласно заявок, представленных сотрудниками </w:t>
      </w:r>
      <w:proofErr w:type="spellStart"/>
      <w:r w:rsidR="009642F5">
        <w:rPr>
          <w:sz w:val="24"/>
          <w:szCs w:val="24"/>
        </w:rPr>
        <w:t>СМиТ</w:t>
      </w:r>
      <w:proofErr w:type="spellEnd"/>
      <w:r w:rsidR="009642F5">
        <w:rPr>
          <w:sz w:val="24"/>
          <w:szCs w:val="24"/>
        </w:rPr>
        <w:t xml:space="preserve"> ф</w:t>
      </w:r>
      <w:r w:rsidR="009642F5" w:rsidRPr="00F51D86">
        <w:rPr>
          <w:sz w:val="24"/>
          <w:szCs w:val="24"/>
        </w:rPr>
        <w:t>илиал</w:t>
      </w:r>
      <w:r w:rsidR="009642F5">
        <w:rPr>
          <w:sz w:val="24"/>
          <w:szCs w:val="24"/>
        </w:rPr>
        <w:t>а</w:t>
      </w:r>
      <w:r w:rsidR="009642F5" w:rsidRPr="00F51D86">
        <w:rPr>
          <w:sz w:val="24"/>
          <w:szCs w:val="24"/>
        </w:rPr>
        <w:t xml:space="preserve"> ПАО «</w:t>
      </w:r>
      <w:proofErr w:type="spellStart"/>
      <w:r w:rsidR="009642F5" w:rsidRPr="00F51D86">
        <w:rPr>
          <w:sz w:val="24"/>
          <w:szCs w:val="24"/>
        </w:rPr>
        <w:t>Россети</w:t>
      </w:r>
      <w:proofErr w:type="spellEnd"/>
      <w:r w:rsidR="009642F5" w:rsidRPr="00F51D86">
        <w:rPr>
          <w:sz w:val="24"/>
          <w:szCs w:val="24"/>
        </w:rPr>
        <w:t xml:space="preserve"> Центр» - «</w:t>
      </w:r>
      <w:r w:rsidR="009642F5">
        <w:rPr>
          <w:sz w:val="24"/>
          <w:szCs w:val="24"/>
        </w:rPr>
        <w:t>Курск</w:t>
      </w:r>
      <w:r w:rsidR="009642F5" w:rsidRPr="00F51D86">
        <w:rPr>
          <w:sz w:val="24"/>
          <w:szCs w:val="24"/>
        </w:rPr>
        <w:t>энерго»</w:t>
      </w:r>
      <w:r w:rsidR="009642F5">
        <w:rPr>
          <w:sz w:val="24"/>
          <w:szCs w:val="24"/>
        </w:rPr>
        <w:t xml:space="preserve">. Сроки технического осмотра отдельного автомобиля, согласовываются с представителями </w:t>
      </w:r>
      <w:proofErr w:type="spellStart"/>
      <w:r w:rsidR="009642F5">
        <w:rPr>
          <w:sz w:val="24"/>
          <w:szCs w:val="24"/>
        </w:rPr>
        <w:t>СМиТ</w:t>
      </w:r>
      <w:proofErr w:type="spellEnd"/>
      <w:r w:rsidR="009642F5">
        <w:rPr>
          <w:sz w:val="24"/>
          <w:szCs w:val="24"/>
        </w:rPr>
        <w:t xml:space="preserve"> ф</w:t>
      </w:r>
      <w:r w:rsidR="009642F5" w:rsidRPr="00F51D86">
        <w:rPr>
          <w:sz w:val="24"/>
          <w:szCs w:val="24"/>
        </w:rPr>
        <w:t>илиал</w:t>
      </w:r>
      <w:r w:rsidR="009642F5">
        <w:rPr>
          <w:sz w:val="24"/>
          <w:szCs w:val="24"/>
        </w:rPr>
        <w:t>а</w:t>
      </w:r>
      <w:r w:rsidR="009642F5" w:rsidRPr="00F51D86">
        <w:rPr>
          <w:sz w:val="24"/>
          <w:szCs w:val="24"/>
        </w:rPr>
        <w:t xml:space="preserve"> ПАО «</w:t>
      </w:r>
      <w:proofErr w:type="spellStart"/>
      <w:r w:rsidR="009642F5" w:rsidRPr="00F51D86">
        <w:rPr>
          <w:sz w:val="24"/>
          <w:szCs w:val="24"/>
        </w:rPr>
        <w:t>Россети</w:t>
      </w:r>
      <w:proofErr w:type="spellEnd"/>
      <w:r w:rsidR="009642F5" w:rsidRPr="00F51D86">
        <w:rPr>
          <w:sz w:val="24"/>
          <w:szCs w:val="24"/>
        </w:rPr>
        <w:t xml:space="preserve"> Центр» - «</w:t>
      </w:r>
      <w:r w:rsidR="009642F5">
        <w:rPr>
          <w:sz w:val="24"/>
          <w:szCs w:val="24"/>
        </w:rPr>
        <w:t>Курск</w:t>
      </w:r>
      <w:r w:rsidR="009642F5" w:rsidRPr="00F51D86">
        <w:rPr>
          <w:sz w:val="24"/>
          <w:szCs w:val="24"/>
        </w:rPr>
        <w:t>энерго»</w:t>
      </w:r>
      <w:r w:rsidR="009642F5">
        <w:rPr>
          <w:sz w:val="24"/>
          <w:szCs w:val="24"/>
        </w:rPr>
        <w:t xml:space="preserve"> и не должны превышать 1 часа с момента принятия одного автомобиля на станцию.</w:t>
      </w:r>
    </w:p>
    <w:p w:rsidR="00E3123D" w:rsidRPr="00AD2EF3" w:rsidRDefault="002716A9" w:rsidP="009642F5">
      <w:pPr>
        <w:pStyle w:val="a3"/>
        <w:tabs>
          <w:tab w:val="left" w:pos="426"/>
          <w:tab w:val="left" w:pos="851"/>
        </w:tabs>
        <w:spacing w:after="240"/>
        <w:ind w:left="567"/>
        <w:jc w:val="both"/>
        <w:rPr>
          <w:b/>
        </w:rPr>
      </w:pPr>
      <w:r w:rsidRPr="00AD2EF3">
        <w:rPr>
          <w:b/>
          <w:sz w:val="24"/>
          <w:szCs w:val="24"/>
        </w:rPr>
        <w:t xml:space="preserve">6. </w:t>
      </w:r>
      <w:r w:rsidR="00AD2EF3">
        <w:rPr>
          <w:b/>
          <w:sz w:val="24"/>
          <w:szCs w:val="24"/>
        </w:rPr>
        <w:t xml:space="preserve">Гарантийные обязательства: </w:t>
      </w:r>
      <w:r w:rsidR="00AD2EF3" w:rsidRPr="00AD2EF3">
        <w:rPr>
          <w:sz w:val="24"/>
          <w:szCs w:val="24"/>
        </w:rPr>
        <w:t>Исполнитель должен гарантировать качество оказанных услуг не менее 6 месяцев с момента подписания акта приема-сдачи оказанных услуг.</w:t>
      </w:r>
      <w:r w:rsidR="009642F5" w:rsidRPr="00AD2EF3">
        <w:rPr>
          <w:b/>
          <w:sz w:val="24"/>
          <w:szCs w:val="24"/>
        </w:rPr>
        <w:t xml:space="preserve">  </w:t>
      </w:r>
    </w:p>
    <w:p w:rsidR="00F51D86" w:rsidRPr="00E1391C" w:rsidRDefault="00AD2EF3" w:rsidP="00AD2EF3">
      <w:pPr>
        <w:pStyle w:val="a3"/>
        <w:tabs>
          <w:tab w:val="left" w:pos="851"/>
        </w:tabs>
        <w:ind w:left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="00367F0A" w:rsidRPr="00E1391C">
        <w:rPr>
          <w:b/>
          <w:sz w:val="24"/>
          <w:szCs w:val="24"/>
        </w:rPr>
        <w:t xml:space="preserve">Правила контроля и приемки </w:t>
      </w:r>
      <w:r w:rsidR="00101B7A" w:rsidRPr="00E1391C">
        <w:rPr>
          <w:b/>
          <w:sz w:val="24"/>
          <w:szCs w:val="24"/>
        </w:rPr>
        <w:t>оказанных услуг</w:t>
      </w:r>
      <w:r w:rsidR="00367F0A" w:rsidRPr="00E1391C">
        <w:rPr>
          <w:b/>
          <w:sz w:val="24"/>
          <w:szCs w:val="24"/>
        </w:rPr>
        <w:t xml:space="preserve">: </w:t>
      </w:r>
    </w:p>
    <w:p w:rsidR="00314504" w:rsidRDefault="00AD2EF3" w:rsidP="00351CBD">
      <w:pPr>
        <w:tabs>
          <w:tab w:val="left" w:pos="851"/>
        </w:tabs>
        <w:ind w:firstLine="567"/>
        <w:jc w:val="both"/>
      </w:pPr>
      <w:r>
        <w:t xml:space="preserve">7.1. Руководители, выполняющие техническое обслуживание, совместно с представителями филиала </w:t>
      </w:r>
      <w:r w:rsidRPr="00F51D86">
        <w:t>ПАО «</w:t>
      </w:r>
      <w:proofErr w:type="spellStart"/>
      <w:r w:rsidRPr="00F51D86">
        <w:t>Россети</w:t>
      </w:r>
      <w:proofErr w:type="spellEnd"/>
      <w:r w:rsidRPr="00F51D86">
        <w:t xml:space="preserve"> Центр» - «</w:t>
      </w:r>
      <w:r>
        <w:t>Курск</w:t>
      </w:r>
      <w:r w:rsidRPr="00F51D86">
        <w:t>энерго»</w:t>
      </w:r>
      <w:r>
        <w:t xml:space="preserve"> проводят оперативный контроль качества оказываемых услуг, контролируют их соответствие требованиям НТД. При сдаче оказанных услуг</w:t>
      </w:r>
      <w:r w:rsidR="00314504">
        <w:t xml:space="preserve"> Исполнитель обязан предоставить акт приема-сдачи оказанных услуг, в котором указывается перечень и стоимость оказанных услуг.</w:t>
      </w:r>
    </w:p>
    <w:p w:rsidR="00314504" w:rsidRDefault="00314504" w:rsidP="00351CBD">
      <w:pPr>
        <w:tabs>
          <w:tab w:val="left" w:pos="851"/>
        </w:tabs>
        <w:ind w:firstLine="567"/>
        <w:jc w:val="both"/>
      </w:pPr>
      <w:r>
        <w:t>7.2. Учет сведений о результатах проведения технического осмотра осуществляется с помощью единой автоматизированной информационной системы технического осмотра.</w:t>
      </w:r>
    </w:p>
    <w:p w:rsidR="00075225" w:rsidRDefault="00314504" w:rsidP="00351CBD">
      <w:pPr>
        <w:tabs>
          <w:tab w:val="left" w:pos="851"/>
        </w:tabs>
        <w:ind w:firstLine="567"/>
        <w:jc w:val="both"/>
      </w:pPr>
      <w:r>
        <w:t>7.3. После проведения технического осмотра оператором технического осмотра выдается диагностическая карта, содержащая сведения о соответствии или несоответствии транспортного средства обязательным требованиям безопасности транспортных средств (часть 6 ст.3Федерального закона от 27.</w:t>
      </w:r>
      <w:r w:rsidR="00075225">
        <w:t>07.2012 № 130-ФЗ).</w:t>
      </w:r>
    </w:p>
    <w:p w:rsidR="00367F0A" w:rsidRDefault="00075225" w:rsidP="00351CBD">
      <w:pPr>
        <w:tabs>
          <w:tab w:val="left" w:pos="851"/>
        </w:tabs>
        <w:ind w:firstLine="567"/>
        <w:jc w:val="both"/>
      </w:pPr>
      <w:r>
        <w:t xml:space="preserve">7.4. Исполнитель обязуется по первому требованию Заказчика, в максимально короткие сроки, но не позднее 3 (трех) дней с момента предъявления требования, устранять выявленные недостатки, если оказаны Услуги ненадлежащего качества и/или в процессе оказания Услуг допущены отступления от технических условий, ухудшающие качество услуг. </w:t>
      </w:r>
      <w:r w:rsidR="00314504">
        <w:t xml:space="preserve"> </w:t>
      </w:r>
      <w:r w:rsidR="00AD2EF3">
        <w:t xml:space="preserve"> </w:t>
      </w:r>
    </w:p>
    <w:p w:rsidR="00E66CC4" w:rsidRPr="00F51D86" w:rsidRDefault="00E66CC4" w:rsidP="00351CBD">
      <w:pPr>
        <w:tabs>
          <w:tab w:val="left" w:pos="851"/>
        </w:tabs>
        <w:ind w:firstLine="567"/>
        <w:jc w:val="both"/>
      </w:pPr>
    </w:p>
    <w:p w:rsidR="00AF3B36" w:rsidRDefault="00AF3B36" w:rsidP="00351CBD">
      <w:pPr>
        <w:tabs>
          <w:tab w:val="left" w:pos="851"/>
        </w:tabs>
        <w:ind w:firstLine="567"/>
        <w:rPr>
          <w:b/>
        </w:rPr>
      </w:pPr>
    </w:p>
    <w:p w:rsidR="00367F0A" w:rsidRDefault="00075225" w:rsidP="00351CBD">
      <w:pPr>
        <w:tabs>
          <w:tab w:val="left" w:pos="851"/>
        </w:tabs>
        <w:ind w:firstLine="567"/>
        <w:rPr>
          <w:b/>
        </w:rPr>
      </w:pPr>
      <w:r w:rsidRPr="00075225">
        <w:rPr>
          <w:b/>
        </w:rPr>
        <w:t>8.</w:t>
      </w:r>
      <w:r w:rsidR="002739F6" w:rsidRPr="00075225">
        <w:rPr>
          <w:b/>
        </w:rPr>
        <w:t xml:space="preserve"> </w:t>
      </w:r>
      <w:r w:rsidRPr="00075225">
        <w:rPr>
          <w:b/>
        </w:rPr>
        <w:t>Предоставление национального режима в соответствии с ПП 1875 от 23.12.2024:</w:t>
      </w:r>
    </w:p>
    <w:p w:rsidR="00E66CC4" w:rsidRDefault="00E66CC4" w:rsidP="00351CBD">
      <w:pPr>
        <w:tabs>
          <w:tab w:val="left" w:pos="851"/>
        </w:tabs>
        <w:ind w:firstLine="567"/>
        <w:rPr>
          <w:b/>
        </w:rPr>
      </w:pPr>
    </w:p>
    <w:p w:rsidR="00E66CC4" w:rsidRDefault="00E66CC4" w:rsidP="00351CBD">
      <w:pPr>
        <w:tabs>
          <w:tab w:val="left" w:pos="851"/>
        </w:tabs>
        <w:ind w:firstLine="567"/>
        <w:rPr>
          <w:b/>
        </w:rPr>
      </w:pPr>
    </w:p>
    <w:p w:rsidR="00E66CC4" w:rsidRDefault="00E66CC4" w:rsidP="00351CBD">
      <w:pPr>
        <w:tabs>
          <w:tab w:val="left" w:pos="851"/>
        </w:tabs>
        <w:ind w:firstLine="567"/>
        <w:rPr>
          <w:b/>
        </w:rPr>
      </w:pPr>
    </w:p>
    <w:p w:rsidR="00E66CC4" w:rsidRDefault="00E66CC4" w:rsidP="00351CBD">
      <w:pPr>
        <w:tabs>
          <w:tab w:val="left" w:pos="851"/>
        </w:tabs>
        <w:ind w:firstLine="567"/>
        <w:rPr>
          <w:b/>
        </w:rPr>
      </w:pPr>
    </w:p>
    <w:p w:rsidR="00AF3B36" w:rsidRPr="00075225" w:rsidRDefault="00AF3B36" w:rsidP="00351CBD">
      <w:pPr>
        <w:tabs>
          <w:tab w:val="left" w:pos="851"/>
        </w:tabs>
        <w:ind w:firstLine="567"/>
        <w:rPr>
          <w:b/>
        </w:rPr>
      </w:pPr>
    </w:p>
    <w:tbl>
      <w:tblPr>
        <w:tblStyle w:val="ad"/>
        <w:tblW w:w="14029" w:type="dxa"/>
        <w:tblInd w:w="567" w:type="dxa"/>
        <w:tblLook w:val="04A0" w:firstRow="1" w:lastRow="0" w:firstColumn="1" w:lastColumn="0" w:noHBand="0" w:noVBand="1"/>
      </w:tblPr>
      <w:tblGrid>
        <w:gridCol w:w="846"/>
        <w:gridCol w:w="6151"/>
        <w:gridCol w:w="2212"/>
        <w:gridCol w:w="4820"/>
      </w:tblGrid>
      <w:tr w:rsidR="00AF3B36" w:rsidTr="00E66CC4">
        <w:trPr>
          <w:trHeight w:val="309"/>
        </w:trPr>
        <w:tc>
          <w:tcPr>
            <w:tcW w:w="846" w:type="dxa"/>
            <w:vMerge w:val="restart"/>
          </w:tcPr>
          <w:p w:rsidR="00AF3B36" w:rsidRPr="00E66CC4" w:rsidRDefault="00AF3B36" w:rsidP="00AF3B36">
            <w:pPr>
              <w:pStyle w:val="a3"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  <w:r w:rsidRPr="00E66CC4">
              <w:rPr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6151" w:type="dxa"/>
            <w:vMerge w:val="restart"/>
          </w:tcPr>
          <w:p w:rsidR="00AF3B36" w:rsidRPr="00E66CC4" w:rsidRDefault="00AF3B36" w:rsidP="00AF3B36">
            <w:pPr>
              <w:pStyle w:val="a3"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  <w:r w:rsidRPr="00E66CC4">
              <w:rPr>
                <w:sz w:val="22"/>
                <w:szCs w:val="22"/>
              </w:rPr>
              <w:t>Наименование услуг</w:t>
            </w:r>
          </w:p>
          <w:p w:rsidR="00AF3B36" w:rsidRPr="00E66CC4" w:rsidRDefault="00AF3B36" w:rsidP="00AF3B36">
            <w:pPr>
              <w:pStyle w:val="a3"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7032" w:type="dxa"/>
            <w:gridSpan w:val="2"/>
          </w:tcPr>
          <w:p w:rsidR="00AF3B36" w:rsidRPr="00E66CC4" w:rsidRDefault="00AF3B36" w:rsidP="00AF3B36">
            <w:pPr>
              <w:pStyle w:val="a3"/>
              <w:tabs>
                <w:tab w:val="left" w:pos="851"/>
              </w:tabs>
              <w:ind w:left="0"/>
              <w:jc w:val="center"/>
              <w:rPr>
                <w:sz w:val="22"/>
                <w:szCs w:val="22"/>
              </w:rPr>
            </w:pPr>
            <w:r w:rsidRPr="00E66CC4">
              <w:rPr>
                <w:b/>
                <w:sz w:val="22"/>
                <w:szCs w:val="22"/>
              </w:rPr>
              <w:t>Предоставление национального режима в соответствии с ПП 1875 от 23.12.2024</w:t>
            </w:r>
          </w:p>
        </w:tc>
      </w:tr>
      <w:tr w:rsidR="00AF3B36" w:rsidTr="00E66CC4">
        <w:trPr>
          <w:trHeight w:val="243"/>
        </w:trPr>
        <w:tc>
          <w:tcPr>
            <w:tcW w:w="846" w:type="dxa"/>
            <w:vMerge/>
          </w:tcPr>
          <w:p w:rsidR="00AF3B36" w:rsidRPr="00E66CC4" w:rsidRDefault="00AF3B36" w:rsidP="00AF3B36">
            <w:pPr>
              <w:pStyle w:val="a3"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6151" w:type="dxa"/>
            <w:vMerge/>
          </w:tcPr>
          <w:p w:rsidR="00AF3B36" w:rsidRPr="00E66CC4" w:rsidRDefault="00AF3B36" w:rsidP="00AF3B36">
            <w:pPr>
              <w:pStyle w:val="a3"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2212" w:type="dxa"/>
          </w:tcPr>
          <w:p w:rsidR="00AF3B36" w:rsidRPr="00E66CC4" w:rsidRDefault="00AF3B36" w:rsidP="00AF3B36">
            <w:pPr>
              <w:pStyle w:val="a3"/>
              <w:tabs>
                <w:tab w:val="left" w:pos="851"/>
              </w:tabs>
              <w:ind w:left="0"/>
              <w:jc w:val="center"/>
              <w:rPr>
                <w:b/>
                <w:sz w:val="22"/>
                <w:szCs w:val="22"/>
              </w:rPr>
            </w:pPr>
            <w:r w:rsidRPr="00E66CC4">
              <w:rPr>
                <w:b/>
                <w:sz w:val="22"/>
                <w:szCs w:val="22"/>
              </w:rPr>
              <w:t>ОКПД 2</w:t>
            </w:r>
          </w:p>
        </w:tc>
        <w:tc>
          <w:tcPr>
            <w:tcW w:w="4820" w:type="dxa"/>
          </w:tcPr>
          <w:p w:rsidR="00AF3B36" w:rsidRPr="00E66CC4" w:rsidRDefault="00AF3B36" w:rsidP="00AF3B36">
            <w:pPr>
              <w:pStyle w:val="a3"/>
              <w:tabs>
                <w:tab w:val="left" w:pos="851"/>
              </w:tabs>
              <w:ind w:left="0"/>
              <w:jc w:val="center"/>
              <w:rPr>
                <w:b/>
                <w:sz w:val="22"/>
                <w:szCs w:val="22"/>
              </w:rPr>
            </w:pPr>
            <w:r w:rsidRPr="00E66CC4">
              <w:rPr>
                <w:b/>
                <w:sz w:val="22"/>
                <w:szCs w:val="22"/>
              </w:rPr>
              <w:t>Мера применения национального режима (запрет, ограничение, преимущество)</w:t>
            </w:r>
          </w:p>
        </w:tc>
      </w:tr>
      <w:tr w:rsidR="00AF3B36" w:rsidTr="00E66CC4">
        <w:tc>
          <w:tcPr>
            <w:tcW w:w="846" w:type="dxa"/>
          </w:tcPr>
          <w:p w:rsidR="00AF3B36" w:rsidRPr="00E66CC4" w:rsidRDefault="00AF3B36" w:rsidP="00AF3B36">
            <w:pPr>
              <w:pStyle w:val="a3"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  <w:r w:rsidRPr="00E66CC4">
              <w:rPr>
                <w:sz w:val="22"/>
                <w:szCs w:val="22"/>
              </w:rPr>
              <w:t>1</w:t>
            </w:r>
          </w:p>
        </w:tc>
        <w:tc>
          <w:tcPr>
            <w:tcW w:w="6151" w:type="dxa"/>
          </w:tcPr>
          <w:p w:rsidR="00AF3B36" w:rsidRPr="00E66CC4" w:rsidRDefault="00AF3B36" w:rsidP="00AF3B36">
            <w:pPr>
              <w:pStyle w:val="a3"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  <w:r w:rsidRPr="00E66CC4">
              <w:rPr>
                <w:sz w:val="22"/>
                <w:szCs w:val="22"/>
              </w:rPr>
              <w:t>Услуги по техническому осмотру автотранспортных средств</w:t>
            </w:r>
          </w:p>
        </w:tc>
        <w:tc>
          <w:tcPr>
            <w:tcW w:w="2212" w:type="dxa"/>
          </w:tcPr>
          <w:p w:rsidR="00AF3B36" w:rsidRPr="00E66CC4" w:rsidRDefault="00AF3B36" w:rsidP="00AF3B36">
            <w:pPr>
              <w:pStyle w:val="a3"/>
              <w:tabs>
                <w:tab w:val="left" w:pos="851"/>
              </w:tabs>
              <w:ind w:left="0"/>
              <w:jc w:val="center"/>
              <w:rPr>
                <w:sz w:val="22"/>
                <w:szCs w:val="22"/>
              </w:rPr>
            </w:pPr>
            <w:r w:rsidRPr="00E66CC4">
              <w:rPr>
                <w:sz w:val="22"/>
                <w:szCs w:val="22"/>
              </w:rPr>
              <w:t>71.20.14.000</w:t>
            </w:r>
          </w:p>
        </w:tc>
        <w:tc>
          <w:tcPr>
            <w:tcW w:w="4820" w:type="dxa"/>
          </w:tcPr>
          <w:p w:rsidR="00AF3B36" w:rsidRPr="00E66CC4" w:rsidRDefault="00E66CC4" w:rsidP="00E66CC4">
            <w:pPr>
              <w:pStyle w:val="a3"/>
              <w:tabs>
                <w:tab w:val="left" w:pos="851"/>
              </w:tabs>
              <w:ind w:left="0"/>
              <w:jc w:val="center"/>
              <w:rPr>
                <w:sz w:val="22"/>
                <w:szCs w:val="22"/>
              </w:rPr>
            </w:pPr>
            <w:r w:rsidRPr="00E66CC4">
              <w:rPr>
                <w:sz w:val="22"/>
                <w:szCs w:val="22"/>
              </w:rPr>
              <w:t>В соответствии с ПП 1875 от 23.12.2024</w:t>
            </w:r>
            <w:r>
              <w:rPr>
                <w:sz w:val="22"/>
                <w:szCs w:val="22"/>
              </w:rPr>
              <w:t xml:space="preserve"> на указанный вид услуг мера не устанавливается</w:t>
            </w:r>
          </w:p>
        </w:tc>
      </w:tr>
    </w:tbl>
    <w:p w:rsidR="0091296F" w:rsidRDefault="0091296F" w:rsidP="00AF3B36">
      <w:pPr>
        <w:pStyle w:val="a3"/>
        <w:tabs>
          <w:tab w:val="left" w:pos="851"/>
        </w:tabs>
        <w:ind w:left="567"/>
        <w:rPr>
          <w:sz w:val="24"/>
          <w:szCs w:val="24"/>
        </w:rPr>
      </w:pPr>
    </w:p>
    <w:p w:rsidR="002739F6" w:rsidRDefault="002739F6" w:rsidP="002739F6">
      <w:pPr>
        <w:tabs>
          <w:tab w:val="left" w:pos="851"/>
        </w:tabs>
      </w:pPr>
    </w:p>
    <w:p w:rsidR="002739F6" w:rsidRDefault="002739F6" w:rsidP="002739F6">
      <w:pPr>
        <w:tabs>
          <w:tab w:val="left" w:pos="851"/>
        </w:tabs>
      </w:pPr>
    </w:p>
    <w:p w:rsidR="000F4532" w:rsidRDefault="00E66CC4" w:rsidP="00E66CC4">
      <w:pPr>
        <w:tabs>
          <w:tab w:val="left" w:pos="851"/>
        </w:tabs>
        <w:rPr>
          <w:b/>
        </w:rPr>
      </w:pPr>
      <w:r>
        <w:rPr>
          <w:b/>
        </w:rPr>
        <w:t xml:space="preserve">       </w:t>
      </w:r>
      <w:r w:rsidRPr="00E66CC4">
        <w:rPr>
          <w:b/>
        </w:rPr>
        <w:t>9.</w:t>
      </w:r>
      <w:r w:rsidR="00330B0A" w:rsidRPr="00330B0A">
        <w:t xml:space="preserve"> </w:t>
      </w:r>
      <w:r w:rsidRPr="00E66CC4">
        <w:rPr>
          <w:b/>
        </w:rPr>
        <w:t>Порядок заключения договора</w:t>
      </w:r>
      <w:r w:rsidR="00330B0A" w:rsidRPr="00E66CC4">
        <w:rPr>
          <w:b/>
        </w:rPr>
        <w:t>:</w:t>
      </w:r>
    </w:p>
    <w:p w:rsidR="00E66CC4" w:rsidRDefault="00E66CC4" w:rsidP="0091296F">
      <w:pPr>
        <w:tabs>
          <w:tab w:val="left" w:pos="851"/>
        </w:tabs>
        <w:ind w:firstLine="426"/>
      </w:pPr>
      <w:r w:rsidRPr="00E66CC4">
        <w:t>9.1. По результатам закупочной процедуры с победителем заключается договор на оказание услуг по выполнению техническому осмотру автотранспортных средств</w:t>
      </w: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Pr="008E1DEF" w:rsidRDefault="00E66CC4" w:rsidP="00E66CC4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8E1DEF">
        <w:rPr>
          <w:rFonts w:ascii="Times New Roman" w:hAnsi="Times New Roman"/>
          <w:sz w:val="24"/>
          <w:szCs w:val="24"/>
        </w:rPr>
        <w:t xml:space="preserve">ачальник Службы </w:t>
      </w:r>
      <w:r>
        <w:rPr>
          <w:rFonts w:ascii="Times New Roman" w:hAnsi="Times New Roman"/>
          <w:sz w:val="24"/>
          <w:szCs w:val="24"/>
        </w:rPr>
        <w:t>М</w:t>
      </w:r>
      <w:r w:rsidRPr="008E1DEF">
        <w:rPr>
          <w:rFonts w:ascii="Times New Roman" w:hAnsi="Times New Roman"/>
          <w:sz w:val="24"/>
          <w:szCs w:val="24"/>
        </w:rPr>
        <w:t xml:space="preserve">еханизации и </w:t>
      </w:r>
      <w:r>
        <w:rPr>
          <w:rFonts w:ascii="Times New Roman" w:hAnsi="Times New Roman"/>
          <w:sz w:val="24"/>
          <w:szCs w:val="24"/>
        </w:rPr>
        <w:t>Т</w:t>
      </w:r>
      <w:r w:rsidRPr="008E1DEF">
        <w:rPr>
          <w:rFonts w:ascii="Times New Roman" w:hAnsi="Times New Roman"/>
          <w:sz w:val="24"/>
          <w:szCs w:val="24"/>
        </w:rPr>
        <w:t>ранспорта</w:t>
      </w:r>
    </w:p>
    <w:p w:rsidR="00E66CC4" w:rsidRPr="008E1DEF" w:rsidRDefault="00E66CC4" w:rsidP="00E66CC4">
      <w:pPr>
        <w:pStyle w:val="ab"/>
        <w:tabs>
          <w:tab w:val="left" w:pos="12405"/>
        </w:tabs>
        <w:jc w:val="both"/>
        <w:rPr>
          <w:rFonts w:ascii="Times New Roman" w:hAnsi="Times New Roman"/>
          <w:sz w:val="24"/>
          <w:szCs w:val="24"/>
        </w:rPr>
      </w:pPr>
      <w:r w:rsidRPr="008E1DEF">
        <w:rPr>
          <w:rFonts w:ascii="Times New Roman" w:hAnsi="Times New Roman"/>
          <w:sz w:val="24"/>
          <w:szCs w:val="24"/>
        </w:rPr>
        <w:t>филиала ПАО «</w:t>
      </w:r>
      <w:proofErr w:type="spellStart"/>
      <w:r w:rsidRPr="008E1DEF">
        <w:rPr>
          <w:rFonts w:ascii="Times New Roman" w:hAnsi="Times New Roman"/>
          <w:sz w:val="24"/>
          <w:szCs w:val="24"/>
        </w:rPr>
        <w:t>Россети</w:t>
      </w:r>
      <w:proofErr w:type="spellEnd"/>
      <w:r w:rsidRPr="008E1DEF">
        <w:rPr>
          <w:rFonts w:ascii="Times New Roman" w:hAnsi="Times New Roman"/>
          <w:sz w:val="24"/>
          <w:szCs w:val="24"/>
        </w:rPr>
        <w:t xml:space="preserve"> Центр» -</w:t>
      </w:r>
      <w:r>
        <w:rPr>
          <w:rFonts w:ascii="Times New Roman" w:hAnsi="Times New Roman"/>
          <w:sz w:val="24"/>
          <w:szCs w:val="24"/>
        </w:rPr>
        <w:tab/>
        <w:t>Лукашов В.Н.</w:t>
      </w:r>
    </w:p>
    <w:p w:rsidR="00E66CC4" w:rsidRDefault="00E66CC4" w:rsidP="00E66CC4">
      <w:pPr>
        <w:tabs>
          <w:tab w:val="left" w:pos="851"/>
        </w:tabs>
      </w:pPr>
      <w:r>
        <w:t xml:space="preserve">«Курскэнерго»  </w:t>
      </w:r>
      <w:r w:rsidRPr="008E1DEF">
        <w:t xml:space="preserve">                                                      </w:t>
      </w:r>
      <w:r>
        <w:t xml:space="preserve">                                                                          </w:t>
      </w:r>
      <w:r w:rsidRPr="004D3A18">
        <w:t xml:space="preserve">                                                    </w:t>
      </w:r>
      <w:r>
        <w:rPr>
          <w:u w:val="single"/>
        </w:rPr>
        <w:t xml:space="preserve"> </w:t>
      </w: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Pr="00E66CC4" w:rsidRDefault="00E66CC4" w:rsidP="0091296F">
      <w:pPr>
        <w:tabs>
          <w:tab w:val="left" w:pos="851"/>
        </w:tabs>
        <w:ind w:firstLine="426"/>
      </w:pPr>
    </w:p>
    <w:p w:rsidR="00DF55E2" w:rsidRDefault="00DF55E2" w:rsidP="00DF55E2">
      <w:pPr>
        <w:tabs>
          <w:tab w:val="left" w:pos="851"/>
        </w:tabs>
        <w:ind w:firstLine="567"/>
        <w:jc w:val="right"/>
      </w:pPr>
      <w:r>
        <w:lastRenderedPageBreak/>
        <w:t>Приложение № 1 к Техническому заданию</w:t>
      </w:r>
    </w:p>
    <w:p w:rsidR="00864F5B" w:rsidRDefault="00F548EF" w:rsidP="00DF55E2">
      <w:pPr>
        <w:tabs>
          <w:tab w:val="left" w:pos="851"/>
        </w:tabs>
        <w:ind w:firstLine="567"/>
        <w:jc w:val="right"/>
        <w:rPr>
          <w:b/>
          <w:sz w:val="20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89"/>
        <w:gridCol w:w="1671"/>
      </w:tblGrid>
      <w:tr w:rsidR="00330B0A" w:rsidRPr="00202F42" w:rsidTr="00DF55E2">
        <w:trPr>
          <w:trHeight w:val="851"/>
        </w:trPr>
        <w:tc>
          <w:tcPr>
            <w:tcW w:w="4426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330B0A" w:rsidRPr="002E72D0" w:rsidRDefault="00330B0A" w:rsidP="0044418C">
            <w:pPr>
              <w:jc w:val="center"/>
              <w:rPr>
                <w:color w:val="000000"/>
                <w:sz w:val="20"/>
              </w:rPr>
            </w:pPr>
            <w:r w:rsidRPr="002E72D0">
              <w:rPr>
                <w:b/>
                <w:bCs/>
                <w:color w:val="000000"/>
                <w:sz w:val="20"/>
              </w:rPr>
              <w:t>Категория транспортного средства</w:t>
            </w:r>
          </w:p>
        </w:tc>
        <w:tc>
          <w:tcPr>
            <w:tcW w:w="574" w:type="pct"/>
            <w:shd w:val="clear" w:color="auto" w:fill="FFFFFF"/>
            <w:vAlign w:val="center"/>
          </w:tcPr>
          <w:p w:rsidR="00330B0A" w:rsidRDefault="00330B0A" w:rsidP="0044418C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2E72D0">
              <w:rPr>
                <w:b/>
                <w:bCs/>
                <w:color w:val="000000"/>
                <w:sz w:val="20"/>
              </w:rPr>
              <w:t xml:space="preserve">Количество </w:t>
            </w:r>
          </w:p>
          <w:p w:rsidR="00330B0A" w:rsidRPr="002E72D0" w:rsidRDefault="00330B0A" w:rsidP="0044418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АТС</w:t>
            </w:r>
          </w:p>
          <w:p w:rsidR="00330B0A" w:rsidRPr="002E72D0" w:rsidRDefault="00330B0A" w:rsidP="0044418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шт.</w:t>
            </w:r>
          </w:p>
        </w:tc>
      </w:tr>
      <w:tr w:rsidR="008E1575" w:rsidRPr="00202F42" w:rsidTr="00DF55E2">
        <w:trPr>
          <w:trHeight w:val="478"/>
        </w:trPr>
        <w:tc>
          <w:tcPr>
            <w:tcW w:w="4426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:rsidR="008E1575" w:rsidRPr="00202F42" w:rsidRDefault="008E1575" w:rsidP="008E1575">
            <w:pPr>
              <w:rPr>
                <w:color w:val="000000"/>
                <w:sz w:val="22"/>
              </w:rPr>
            </w:pPr>
            <w:r w:rsidRPr="00127B37">
              <w:rPr>
                <w:sz w:val="22"/>
              </w:rPr>
              <w:t>M1 - транспортные средства, используемые для перевозки пассажиров и имеющие, помимо места водителя, не более восьми мест для сидения, - легковые автомобили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575" w:rsidRPr="00202F42" w:rsidRDefault="00741ADE" w:rsidP="008E15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</w:tr>
      <w:tr w:rsidR="003A27C9" w:rsidRPr="00202F42" w:rsidTr="00DF55E2">
        <w:trPr>
          <w:trHeight w:val="318"/>
        </w:trPr>
        <w:tc>
          <w:tcPr>
            <w:tcW w:w="5000" w:type="pct"/>
            <w:gridSpan w:val="2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3A27C9" w:rsidRPr="00202F42" w:rsidRDefault="003A27C9" w:rsidP="003A27C9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202F42">
              <w:rPr>
                <w:b/>
                <w:bCs/>
                <w:color w:val="000000"/>
                <w:sz w:val="22"/>
              </w:rPr>
              <w:t>Транспортные средства, используемые для перевозки грузов, — автомобили грузовые и их шасси, в том числе:</w:t>
            </w:r>
          </w:p>
        </w:tc>
      </w:tr>
      <w:tr w:rsidR="00741ADE" w:rsidRPr="00202F42" w:rsidTr="00DF55E2">
        <w:trPr>
          <w:trHeight w:val="547"/>
        </w:trPr>
        <w:tc>
          <w:tcPr>
            <w:tcW w:w="4426" w:type="pct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:rsidR="00741ADE" w:rsidRPr="00202F42" w:rsidRDefault="00741ADE" w:rsidP="00741ADE">
            <w:pPr>
              <w:rPr>
                <w:color w:val="000000"/>
                <w:sz w:val="22"/>
              </w:rPr>
            </w:pPr>
            <w:r w:rsidRPr="00127B37">
              <w:rPr>
                <w:sz w:val="22"/>
              </w:rPr>
              <w:t>N2 - транспортные средства, предназначенные для перевозки грузов, имеющие технически допустимую максимальную массу свыше 3,5 тонны, но не более 12 тонн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ADE" w:rsidRPr="00741ADE" w:rsidRDefault="00741ADE" w:rsidP="00741ADE">
            <w:pPr>
              <w:jc w:val="center"/>
              <w:rPr>
                <w:bCs/>
                <w:color w:val="000000"/>
              </w:rPr>
            </w:pPr>
            <w:r w:rsidRPr="00741ADE">
              <w:rPr>
                <w:bCs/>
                <w:color w:val="000000"/>
              </w:rPr>
              <w:t>2</w:t>
            </w:r>
          </w:p>
        </w:tc>
      </w:tr>
      <w:tr w:rsidR="00741ADE" w:rsidRPr="00202F42" w:rsidTr="00DF55E2">
        <w:trPr>
          <w:trHeight w:val="202"/>
        </w:trPr>
        <w:tc>
          <w:tcPr>
            <w:tcW w:w="4426" w:type="pct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</w:tcPr>
          <w:p w:rsidR="00741ADE" w:rsidRPr="00127B37" w:rsidRDefault="00D70AC7" w:rsidP="00741ADE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N2-специализированные транспортные средства оперативных служб (на базе </w:t>
            </w:r>
            <w:r>
              <w:rPr>
                <w:sz w:val="22"/>
              </w:rPr>
              <w:t>N2)</w:t>
            </w:r>
            <w:r>
              <w:rPr>
                <w:sz w:val="22"/>
                <w:szCs w:val="22"/>
              </w:rPr>
              <w:t xml:space="preserve">, автоэвакуаторы (на базе </w:t>
            </w:r>
            <w:r>
              <w:rPr>
                <w:sz w:val="22"/>
              </w:rPr>
              <w:t>N2),</w:t>
            </w:r>
            <w:r>
              <w:rPr>
                <w:sz w:val="22"/>
                <w:szCs w:val="22"/>
              </w:rPr>
              <w:t xml:space="preserve"> транспортные средства с грузоподъемными устройствами (на базе </w:t>
            </w:r>
            <w:r>
              <w:rPr>
                <w:sz w:val="22"/>
              </w:rPr>
              <w:t xml:space="preserve">N2), </w:t>
            </w:r>
            <w:r>
              <w:rPr>
                <w:sz w:val="22"/>
                <w:szCs w:val="22"/>
              </w:rPr>
              <w:t xml:space="preserve">транспортные средства - цистерны (на базе </w:t>
            </w:r>
            <w:r>
              <w:rPr>
                <w:sz w:val="22"/>
              </w:rPr>
              <w:t xml:space="preserve">N2), </w:t>
            </w:r>
            <w:r>
              <w:rPr>
                <w:sz w:val="22"/>
                <w:szCs w:val="22"/>
              </w:rPr>
              <w:t xml:space="preserve">транспортные средства – цистерны для перевозки и заправки сжиженных углеводородных газов (на базе </w:t>
            </w:r>
            <w:r>
              <w:rPr>
                <w:sz w:val="22"/>
              </w:rPr>
              <w:t xml:space="preserve">N2), </w:t>
            </w:r>
            <w:r>
              <w:rPr>
                <w:sz w:val="22"/>
                <w:szCs w:val="22"/>
              </w:rPr>
              <w:t xml:space="preserve">транспортные средства - фургоны (на базе </w:t>
            </w:r>
            <w:r>
              <w:rPr>
                <w:sz w:val="22"/>
              </w:rPr>
              <w:t xml:space="preserve">N2), </w:t>
            </w:r>
            <w:r>
              <w:rPr>
                <w:sz w:val="22"/>
                <w:szCs w:val="22"/>
              </w:rPr>
              <w:t xml:space="preserve">транспортные средства - цистерны (на базе </w:t>
            </w:r>
            <w:r>
              <w:rPr>
                <w:sz w:val="22"/>
              </w:rPr>
              <w:t xml:space="preserve">N2), </w:t>
            </w:r>
            <w:r>
              <w:rPr>
                <w:sz w:val="22"/>
                <w:szCs w:val="22"/>
              </w:rPr>
              <w:t xml:space="preserve">транспортные средства для перевозки пищевых продуктов (на базе </w:t>
            </w:r>
            <w:r>
              <w:rPr>
                <w:sz w:val="22"/>
              </w:rPr>
              <w:t>N2)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ADE" w:rsidRPr="00741ADE" w:rsidRDefault="00741ADE" w:rsidP="00741ADE">
            <w:pPr>
              <w:jc w:val="center"/>
              <w:rPr>
                <w:bCs/>
                <w:color w:val="000000"/>
              </w:rPr>
            </w:pPr>
            <w:r w:rsidRPr="00741ADE">
              <w:rPr>
                <w:bCs/>
                <w:color w:val="000000"/>
              </w:rPr>
              <w:t>22</w:t>
            </w:r>
          </w:p>
        </w:tc>
      </w:tr>
      <w:tr w:rsidR="00741ADE" w:rsidRPr="00202F42" w:rsidTr="00DF55E2">
        <w:trPr>
          <w:trHeight w:val="492"/>
        </w:trPr>
        <w:tc>
          <w:tcPr>
            <w:tcW w:w="4426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:rsidR="00741ADE" w:rsidRPr="00202F42" w:rsidRDefault="00741ADE" w:rsidP="00741ADE">
            <w:pPr>
              <w:rPr>
                <w:color w:val="000000"/>
                <w:sz w:val="22"/>
              </w:rPr>
            </w:pPr>
            <w:r w:rsidRPr="00287EFC">
              <w:rPr>
                <w:sz w:val="22"/>
              </w:rPr>
              <w:t>N3 - транспортные средства, предназначенные для перевозки грузов, имеющие технически допустимую максимальную массу более 12 тонн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ADE" w:rsidRPr="00741ADE" w:rsidRDefault="00741ADE" w:rsidP="00741ADE">
            <w:pPr>
              <w:jc w:val="center"/>
              <w:rPr>
                <w:bCs/>
                <w:color w:val="000000"/>
              </w:rPr>
            </w:pPr>
            <w:r w:rsidRPr="00741ADE">
              <w:rPr>
                <w:bCs/>
                <w:color w:val="000000"/>
              </w:rPr>
              <w:t>2</w:t>
            </w:r>
          </w:p>
        </w:tc>
      </w:tr>
      <w:tr w:rsidR="003A27C9" w:rsidRPr="00202F42" w:rsidTr="00DF55E2">
        <w:trPr>
          <w:trHeight w:val="353"/>
        </w:trPr>
        <w:tc>
          <w:tcPr>
            <w:tcW w:w="5000" w:type="pct"/>
            <w:gridSpan w:val="2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3A27C9" w:rsidRPr="00202F42" w:rsidRDefault="003A27C9" w:rsidP="003A27C9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202F42">
              <w:rPr>
                <w:b/>
                <w:bCs/>
                <w:color w:val="000000"/>
                <w:sz w:val="22"/>
              </w:rPr>
              <w:t>Прицепы (полуприцепы) к легковым и грузовым автомобилям, мотоциклам, мотороллерам и квадроциклам, в том числе:</w:t>
            </w:r>
          </w:p>
        </w:tc>
      </w:tr>
      <w:tr w:rsidR="0010407C" w:rsidRPr="00202F42" w:rsidTr="002739F6">
        <w:trPr>
          <w:trHeight w:val="799"/>
        </w:trPr>
        <w:tc>
          <w:tcPr>
            <w:tcW w:w="4426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</w:tcPr>
          <w:p w:rsidR="0010407C" w:rsidRPr="00287EFC" w:rsidRDefault="0010407C" w:rsidP="0010407C">
            <w:pPr>
              <w:rPr>
                <w:color w:val="000000"/>
                <w:sz w:val="22"/>
              </w:rPr>
            </w:pPr>
            <w:r w:rsidRPr="00287EFC">
              <w:rPr>
                <w:color w:val="000000"/>
                <w:sz w:val="22"/>
              </w:rPr>
              <w:t>O3 - прицепы, технически допустимая максимальная масса которых свыше 3,5 тонны, но не более 10 тонн;</w:t>
            </w:r>
          </w:p>
          <w:p w:rsidR="0010407C" w:rsidRPr="00202F42" w:rsidRDefault="0010407C" w:rsidP="0010407C">
            <w:pPr>
              <w:rPr>
                <w:color w:val="000000"/>
                <w:sz w:val="22"/>
              </w:rPr>
            </w:pPr>
            <w:r w:rsidRPr="00287EFC">
              <w:rPr>
                <w:color w:val="000000"/>
                <w:sz w:val="22"/>
              </w:rPr>
              <w:t>O4 - прицепы, технически допустимая максимальная масса которых более 10 тонн</w:t>
            </w:r>
          </w:p>
        </w:tc>
        <w:tc>
          <w:tcPr>
            <w:tcW w:w="574" w:type="pct"/>
            <w:shd w:val="clear" w:color="auto" w:fill="FFFFFF"/>
            <w:vAlign w:val="center"/>
          </w:tcPr>
          <w:p w:rsidR="0010407C" w:rsidRPr="003D679A" w:rsidRDefault="00D019FA" w:rsidP="0010407C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</w:t>
            </w:r>
          </w:p>
        </w:tc>
      </w:tr>
    </w:tbl>
    <w:p w:rsidR="0087494C" w:rsidRDefault="0087494C" w:rsidP="00E1391C"/>
    <w:sectPr w:rsidR="0087494C" w:rsidSect="00477646">
      <w:headerReference w:type="default" r:id="rId7"/>
      <w:footerReference w:type="default" r:id="rId8"/>
      <w:pgSz w:w="16838" w:h="11906" w:orient="landscape"/>
      <w:pgMar w:top="71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715C" w:rsidRDefault="0033715C" w:rsidP="00477646">
      <w:r>
        <w:separator/>
      </w:r>
    </w:p>
  </w:endnote>
  <w:endnote w:type="continuationSeparator" w:id="0">
    <w:p w:rsidR="0033715C" w:rsidRDefault="0033715C" w:rsidP="00477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2917252"/>
      <w:docPartObj>
        <w:docPartGallery w:val="Page Numbers (Bottom of Page)"/>
        <w:docPartUnique/>
      </w:docPartObj>
    </w:sdtPr>
    <w:sdtEndPr/>
    <w:sdtContent>
      <w:p w:rsidR="00657FD3" w:rsidRDefault="00657FD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2D8D">
          <w:rPr>
            <w:noProof/>
          </w:rPr>
          <w:t>2</w:t>
        </w:r>
        <w:r>
          <w:fldChar w:fldCharType="end"/>
        </w:r>
      </w:p>
    </w:sdtContent>
  </w:sdt>
  <w:p w:rsidR="00657FD3" w:rsidRDefault="00657FD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715C" w:rsidRDefault="0033715C" w:rsidP="00477646">
      <w:r>
        <w:separator/>
      </w:r>
    </w:p>
  </w:footnote>
  <w:footnote w:type="continuationSeparator" w:id="0">
    <w:p w:rsidR="0033715C" w:rsidRDefault="0033715C" w:rsidP="00477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7646" w:rsidRDefault="00477646">
    <w:pPr>
      <w:pStyle w:val="a5"/>
    </w:pPr>
  </w:p>
  <w:p w:rsidR="00477646" w:rsidRDefault="0047764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D59D5"/>
    <w:multiLevelType w:val="multilevel"/>
    <w:tmpl w:val="40D46392"/>
    <w:lvl w:ilvl="0">
      <w:start w:val="1"/>
      <w:numFmt w:val="decimal"/>
      <w:lvlText w:val="%1."/>
      <w:lvlJc w:val="left"/>
      <w:pPr>
        <w:ind w:left="2629" w:hanging="360"/>
      </w:pPr>
      <w:rPr>
        <w:rFonts w:ascii="Times New Roman" w:eastAsia="Times New Roman" w:hAnsi="Times New Roman" w:cs="Times New Roman"/>
        <w:b/>
        <w:sz w:val="24"/>
      </w:rPr>
    </w:lvl>
    <w:lvl w:ilvl="1">
      <w:start w:val="1"/>
      <w:numFmt w:val="decimal"/>
      <w:isLgl/>
      <w:lvlText w:val="%1.%2"/>
      <w:lvlJc w:val="left"/>
      <w:pPr>
        <w:ind w:left="1980" w:hanging="420"/>
      </w:pPr>
      <w:rPr>
        <w:rFonts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2989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3698" w:hanging="72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4767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5476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6545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7254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8323" w:hanging="1800"/>
      </w:pPr>
      <w:rPr>
        <w:rFonts w:hint="default"/>
        <w:b/>
        <w:sz w:val="22"/>
      </w:rPr>
    </w:lvl>
  </w:abstractNum>
  <w:abstractNum w:abstractNumId="1" w15:restartNumberingAfterBreak="0">
    <w:nsid w:val="2650078D"/>
    <w:multiLevelType w:val="hybridMultilevel"/>
    <w:tmpl w:val="F78C5394"/>
    <w:lvl w:ilvl="0" w:tplc="DE448866">
      <w:start w:val="7"/>
      <w:numFmt w:val="decimal"/>
      <w:lvlText w:val="%1"/>
      <w:lvlJc w:val="left"/>
      <w:pPr>
        <w:ind w:left="1211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A814AB9"/>
    <w:multiLevelType w:val="multilevel"/>
    <w:tmpl w:val="8F1475C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920" w:hanging="36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abstractNum w:abstractNumId="3" w15:restartNumberingAfterBreak="0">
    <w:nsid w:val="415232D7"/>
    <w:multiLevelType w:val="hybridMultilevel"/>
    <w:tmpl w:val="5C1406DE"/>
    <w:lvl w:ilvl="0" w:tplc="A9A216F2">
      <w:start w:val="1"/>
      <w:numFmt w:val="bullet"/>
      <w:lvlText w:val="–"/>
      <w:lvlJc w:val="left"/>
      <w:pPr>
        <w:ind w:left="298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9" w:hanging="360"/>
      </w:pPr>
      <w:rPr>
        <w:rFonts w:ascii="Wingdings" w:hAnsi="Wingdings" w:hint="default"/>
      </w:rPr>
    </w:lvl>
  </w:abstractNum>
  <w:abstractNum w:abstractNumId="4" w15:restartNumberingAfterBreak="0">
    <w:nsid w:val="426E2FE2"/>
    <w:multiLevelType w:val="multilevel"/>
    <w:tmpl w:val="1D48C066"/>
    <w:lvl w:ilvl="0">
      <w:start w:val="4"/>
      <w:numFmt w:val="decimal"/>
      <w:lvlText w:val="%1"/>
      <w:lvlJc w:val="left"/>
      <w:pPr>
        <w:ind w:left="1211" w:hanging="360"/>
      </w:pPr>
      <w:rPr>
        <w:rFonts w:hint="default"/>
        <w:b/>
        <w:sz w:val="24"/>
        <w:szCs w:val="22"/>
      </w:rPr>
    </w:lvl>
    <w:lvl w:ilvl="1">
      <w:start w:val="6"/>
      <w:numFmt w:val="decimal"/>
      <w:lvlText w:val="%1.%2"/>
      <w:lvlJc w:val="left"/>
      <w:pPr>
        <w:ind w:left="1070" w:hanging="360"/>
      </w:pPr>
      <w:rPr>
        <w:rFonts w:hint="default"/>
        <w:b/>
        <w:sz w:val="24"/>
        <w:szCs w:val="22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20" w:hanging="1800"/>
      </w:pPr>
      <w:rPr>
        <w:rFonts w:hint="default"/>
      </w:rPr>
    </w:lvl>
  </w:abstractNum>
  <w:abstractNum w:abstractNumId="5" w15:restartNumberingAfterBreak="0">
    <w:nsid w:val="499655FB"/>
    <w:multiLevelType w:val="hybridMultilevel"/>
    <w:tmpl w:val="6D4C9CDC"/>
    <w:lvl w:ilvl="0" w:tplc="0C184898">
      <w:start w:val="8"/>
      <w:numFmt w:val="decimal"/>
      <w:lvlText w:val="%1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4BA56AB"/>
    <w:multiLevelType w:val="hybridMultilevel"/>
    <w:tmpl w:val="DAE4D936"/>
    <w:lvl w:ilvl="0" w:tplc="A9A6F9EC">
      <w:start w:val="6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F0A"/>
    <w:rsid w:val="00006F9F"/>
    <w:rsid w:val="000236BF"/>
    <w:rsid w:val="000311AF"/>
    <w:rsid w:val="00031761"/>
    <w:rsid w:val="00031A9A"/>
    <w:rsid w:val="00031CC4"/>
    <w:rsid w:val="00033C90"/>
    <w:rsid w:val="000371C1"/>
    <w:rsid w:val="000401DE"/>
    <w:rsid w:val="00075225"/>
    <w:rsid w:val="00086D24"/>
    <w:rsid w:val="0009408E"/>
    <w:rsid w:val="000C16E7"/>
    <w:rsid w:val="000D48E4"/>
    <w:rsid w:val="000D63C5"/>
    <w:rsid w:val="000D7D74"/>
    <w:rsid w:val="000F4532"/>
    <w:rsid w:val="000F4E98"/>
    <w:rsid w:val="000F77E3"/>
    <w:rsid w:val="000F7D55"/>
    <w:rsid w:val="00101B7A"/>
    <w:rsid w:val="0010407C"/>
    <w:rsid w:val="001157E8"/>
    <w:rsid w:val="00133C73"/>
    <w:rsid w:val="0016007E"/>
    <w:rsid w:val="001B4159"/>
    <w:rsid w:val="00252147"/>
    <w:rsid w:val="002716A9"/>
    <w:rsid w:val="002739F6"/>
    <w:rsid w:val="00283A2C"/>
    <w:rsid w:val="002B63BB"/>
    <w:rsid w:val="002F7696"/>
    <w:rsid w:val="0030003F"/>
    <w:rsid w:val="00301A14"/>
    <w:rsid w:val="00302D8D"/>
    <w:rsid w:val="00306C27"/>
    <w:rsid w:val="00314504"/>
    <w:rsid w:val="00330B0A"/>
    <w:rsid w:val="0033715C"/>
    <w:rsid w:val="00350C5A"/>
    <w:rsid w:val="00351CBD"/>
    <w:rsid w:val="00367F0A"/>
    <w:rsid w:val="003A2162"/>
    <w:rsid w:val="003A27C9"/>
    <w:rsid w:val="003C55A5"/>
    <w:rsid w:val="004003AA"/>
    <w:rsid w:val="004179CF"/>
    <w:rsid w:val="00424CFE"/>
    <w:rsid w:val="0045505E"/>
    <w:rsid w:val="00477646"/>
    <w:rsid w:val="00484460"/>
    <w:rsid w:val="00494299"/>
    <w:rsid w:val="004A1FE8"/>
    <w:rsid w:val="004C6A2A"/>
    <w:rsid w:val="004D3A18"/>
    <w:rsid w:val="004E256E"/>
    <w:rsid w:val="004F0C07"/>
    <w:rsid w:val="005041F2"/>
    <w:rsid w:val="00521F8E"/>
    <w:rsid w:val="00536D2B"/>
    <w:rsid w:val="00556669"/>
    <w:rsid w:val="0056454F"/>
    <w:rsid w:val="00565B05"/>
    <w:rsid w:val="005863E0"/>
    <w:rsid w:val="00597268"/>
    <w:rsid w:val="005A7467"/>
    <w:rsid w:val="005E2982"/>
    <w:rsid w:val="00605E60"/>
    <w:rsid w:val="0061092C"/>
    <w:rsid w:val="006123D5"/>
    <w:rsid w:val="00614406"/>
    <w:rsid w:val="00616C38"/>
    <w:rsid w:val="00645D02"/>
    <w:rsid w:val="00657FD3"/>
    <w:rsid w:val="00670C15"/>
    <w:rsid w:val="00680D0D"/>
    <w:rsid w:val="00685171"/>
    <w:rsid w:val="006A15DB"/>
    <w:rsid w:val="006B2490"/>
    <w:rsid w:val="006E40A6"/>
    <w:rsid w:val="00723AFA"/>
    <w:rsid w:val="00737E11"/>
    <w:rsid w:val="00741ADE"/>
    <w:rsid w:val="00751624"/>
    <w:rsid w:val="00751D0D"/>
    <w:rsid w:val="0075591C"/>
    <w:rsid w:val="007651F1"/>
    <w:rsid w:val="007742EF"/>
    <w:rsid w:val="007A34DC"/>
    <w:rsid w:val="007B1194"/>
    <w:rsid w:val="007B758D"/>
    <w:rsid w:val="007B77F0"/>
    <w:rsid w:val="007C6F61"/>
    <w:rsid w:val="007F20CE"/>
    <w:rsid w:val="00801887"/>
    <w:rsid w:val="00820E71"/>
    <w:rsid w:val="00864F5B"/>
    <w:rsid w:val="0087494C"/>
    <w:rsid w:val="00874EDF"/>
    <w:rsid w:val="0088191E"/>
    <w:rsid w:val="008E1575"/>
    <w:rsid w:val="008F0686"/>
    <w:rsid w:val="0091296F"/>
    <w:rsid w:val="00926ABC"/>
    <w:rsid w:val="00941C3D"/>
    <w:rsid w:val="00955750"/>
    <w:rsid w:val="009642F5"/>
    <w:rsid w:val="009779C3"/>
    <w:rsid w:val="00986E14"/>
    <w:rsid w:val="00986E88"/>
    <w:rsid w:val="00993CBD"/>
    <w:rsid w:val="00994674"/>
    <w:rsid w:val="009A123C"/>
    <w:rsid w:val="009B31F7"/>
    <w:rsid w:val="009C3483"/>
    <w:rsid w:val="009F2F68"/>
    <w:rsid w:val="009F624F"/>
    <w:rsid w:val="00A01B16"/>
    <w:rsid w:val="00A25493"/>
    <w:rsid w:val="00A60A3D"/>
    <w:rsid w:val="00A71F5A"/>
    <w:rsid w:val="00A75CCD"/>
    <w:rsid w:val="00A86697"/>
    <w:rsid w:val="00A95289"/>
    <w:rsid w:val="00A979E1"/>
    <w:rsid w:val="00AA0E93"/>
    <w:rsid w:val="00AA2401"/>
    <w:rsid w:val="00AA3A58"/>
    <w:rsid w:val="00AD2EF3"/>
    <w:rsid w:val="00AE12E1"/>
    <w:rsid w:val="00AF19AF"/>
    <w:rsid w:val="00AF3B36"/>
    <w:rsid w:val="00B03538"/>
    <w:rsid w:val="00B06818"/>
    <w:rsid w:val="00B11E8A"/>
    <w:rsid w:val="00B14A91"/>
    <w:rsid w:val="00B25915"/>
    <w:rsid w:val="00B427C4"/>
    <w:rsid w:val="00B61257"/>
    <w:rsid w:val="00BB1B64"/>
    <w:rsid w:val="00BB23D8"/>
    <w:rsid w:val="00BB3B5E"/>
    <w:rsid w:val="00BC5C0E"/>
    <w:rsid w:val="00BD302B"/>
    <w:rsid w:val="00BF09A4"/>
    <w:rsid w:val="00C33D20"/>
    <w:rsid w:val="00C3432B"/>
    <w:rsid w:val="00C34A53"/>
    <w:rsid w:val="00C6482C"/>
    <w:rsid w:val="00C6747F"/>
    <w:rsid w:val="00C679F5"/>
    <w:rsid w:val="00C938EE"/>
    <w:rsid w:val="00CD729D"/>
    <w:rsid w:val="00CD76E7"/>
    <w:rsid w:val="00CF6A95"/>
    <w:rsid w:val="00D019FA"/>
    <w:rsid w:val="00D06F59"/>
    <w:rsid w:val="00D24162"/>
    <w:rsid w:val="00D63337"/>
    <w:rsid w:val="00D67E37"/>
    <w:rsid w:val="00D70AC7"/>
    <w:rsid w:val="00D70DA9"/>
    <w:rsid w:val="00DB0CB6"/>
    <w:rsid w:val="00DC79F9"/>
    <w:rsid w:val="00DD220F"/>
    <w:rsid w:val="00DE179B"/>
    <w:rsid w:val="00DF55E2"/>
    <w:rsid w:val="00E1391C"/>
    <w:rsid w:val="00E27D60"/>
    <w:rsid w:val="00E3123D"/>
    <w:rsid w:val="00E4076F"/>
    <w:rsid w:val="00E44FA8"/>
    <w:rsid w:val="00E470D3"/>
    <w:rsid w:val="00E56473"/>
    <w:rsid w:val="00E66CC4"/>
    <w:rsid w:val="00E73A90"/>
    <w:rsid w:val="00E81FC6"/>
    <w:rsid w:val="00E8787A"/>
    <w:rsid w:val="00EC2F02"/>
    <w:rsid w:val="00EE789E"/>
    <w:rsid w:val="00EF6BEF"/>
    <w:rsid w:val="00F06DBF"/>
    <w:rsid w:val="00F24CF1"/>
    <w:rsid w:val="00F51D86"/>
    <w:rsid w:val="00F548EF"/>
    <w:rsid w:val="00F6193B"/>
    <w:rsid w:val="00F73EA2"/>
    <w:rsid w:val="00FB39CA"/>
    <w:rsid w:val="00FB7478"/>
    <w:rsid w:val="00FC5653"/>
    <w:rsid w:val="00FC7DF9"/>
    <w:rsid w:val="00FE1F48"/>
    <w:rsid w:val="00FE4846"/>
    <w:rsid w:val="00FE4EEF"/>
    <w:rsid w:val="00FF2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0F9E31"/>
  <w15:docId w15:val="{0AEAB1A3-EBB0-4421-8093-73FE6ECA6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7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1F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E1F4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67F0A"/>
    <w:pPr>
      <w:ind w:left="720"/>
      <w:contextualSpacing/>
    </w:pPr>
    <w:rPr>
      <w:sz w:val="20"/>
      <w:szCs w:val="20"/>
    </w:rPr>
  </w:style>
  <w:style w:type="paragraph" w:styleId="a4">
    <w:name w:val="No Spacing"/>
    <w:uiPriority w:val="1"/>
    <w:qFormat/>
    <w:rsid w:val="00367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776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776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776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776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26A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6AB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Plain Text"/>
    <w:basedOn w:val="a"/>
    <w:link w:val="ac"/>
    <w:rsid w:val="00D06F59"/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0"/>
    <w:link w:val="ab"/>
    <w:rsid w:val="00D06F5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820E7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E1F4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E1F4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table" w:styleId="ad">
    <w:name w:val="Table Grid"/>
    <w:basedOn w:val="a1"/>
    <w:uiPriority w:val="59"/>
    <w:rsid w:val="00AF3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5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4</Pages>
  <Words>1002</Words>
  <Characters>5713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Колганов Дмитрий Геннадьевич</cp:lastModifiedBy>
  <cp:revision>20</cp:revision>
  <cp:lastPrinted>2025-07-29T07:21:00Z</cp:lastPrinted>
  <dcterms:created xsi:type="dcterms:W3CDTF">2025-03-03T14:12:00Z</dcterms:created>
  <dcterms:modified xsi:type="dcterms:W3CDTF">2026-06-09T05:57:00Z</dcterms:modified>
</cp:coreProperties>
</file>